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02A" w:rsidRPr="00C0402A" w:rsidRDefault="00C0402A" w:rsidP="00C0402A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สถิติเรื่องร้องเรียนการทุจริตต่อเจ้าหน้าที่</w:t>
      </w:r>
    </w:p>
    <w:p w:rsidR="00C0402A" w:rsidRPr="00C0402A" w:rsidRDefault="00C0402A" w:rsidP="00C0402A">
      <w:pPr>
        <w:spacing w:before="12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บลพนมวังก์</w:t>
      </w:r>
    </w:p>
    <w:p w:rsidR="00C0402A" w:rsidRPr="00C0402A" w:rsidRDefault="00C0402A" w:rsidP="00C0402A">
      <w:pPr>
        <w:spacing w:before="12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ประจำ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ไตรมาสที่ </w:t>
      </w:r>
      <w:r w:rsidR="00990B3E">
        <w:rPr>
          <w:rFonts w:ascii="TH SarabunIT๙" w:hAnsi="TH SarabunIT๙" w:cs="TH SarabunIT๙"/>
          <w:b/>
          <w:bCs/>
          <w:sz w:val="40"/>
          <w:szCs w:val="40"/>
        </w:rPr>
        <w:t>2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 xml:space="preserve"> ( </w:t>
      </w:r>
      <w:r w:rsidR="00990B3E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มกราคม 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ถึง </w:t>
      </w:r>
      <w:r w:rsidR="00990B3E">
        <w:rPr>
          <w:rFonts w:ascii="TH SarabunIT๙" w:hAnsi="TH SarabunIT๙" w:cs="TH SarabunIT๙" w:hint="cs"/>
          <w:b/>
          <w:bCs/>
          <w:sz w:val="40"/>
          <w:szCs w:val="40"/>
          <w:cs/>
        </w:rPr>
        <w:t>มีนา</w:t>
      </w:r>
      <w:bookmarkStart w:id="0" w:name="_GoBack"/>
      <w:bookmarkEnd w:id="0"/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คม </w:t>
      </w:r>
      <w:r w:rsidR="00990B3E">
        <w:rPr>
          <w:rFonts w:ascii="TH SarabunIT๙" w:hAnsi="TH SarabunIT๙" w:cs="TH SarabunIT๙"/>
          <w:b/>
          <w:bCs/>
          <w:sz w:val="40"/>
          <w:szCs w:val="40"/>
        </w:rPr>
        <w:t>2562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 xml:space="preserve"> ) 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ประจำ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ปีงบประมาณ พ.ศ.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>2562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675"/>
        <w:gridCol w:w="2160"/>
        <w:gridCol w:w="1796"/>
        <w:gridCol w:w="2348"/>
        <w:gridCol w:w="1796"/>
        <w:gridCol w:w="2173"/>
        <w:gridCol w:w="1796"/>
        <w:gridCol w:w="1998"/>
      </w:tblGrid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56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4144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เรื่องที่ดำเนินการแล้วเสร็จ</w:t>
            </w:r>
          </w:p>
        </w:tc>
        <w:tc>
          <w:tcPr>
            <w:tcW w:w="3969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เรื่องที่อยู่ในระหว่างการพิจารณา</w:t>
            </w:r>
          </w:p>
        </w:tc>
        <w:tc>
          <w:tcPr>
            <w:tcW w:w="199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กล่าวหา</w:t>
            </w: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199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Default="00C0402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0402A" w:rsidRDefault="00C0402A"/>
    <w:p w:rsidR="0014401D" w:rsidRDefault="00C0402A">
      <w:r>
        <w:t xml:space="preserve"> </w:t>
      </w:r>
    </w:p>
    <w:sectPr w:rsidR="0014401D" w:rsidSect="00C0402A">
      <w:pgSz w:w="16838" w:h="11906" w:orient="landscape"/>
      <w:pgMar w:top="1440" w:right="1245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02A"/>
    <w:rsid w:val="0014401D"/>
    <w:rsid w:val="00990B3E"/>
    <w:rsid w:val="00C0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2</cp:revision>
  <dcterms:created xsi:type="dcterms:W3CDTF">2020-08-08T13:09:00Z</dcterms:created>
  <dcterms:modified xsi:type="dcterms:W3CDTF">2020-08-08T13:09:00Z</dcterms:modified>
</cp:coreProperties>
</file>