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3B9D" w:rsidRDefault="009F3B9D" w:rsidP="009F3B9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2512551</wp:posOffset>
            </wp:positionH>
            <wp:positionV relativeFrom="paragraph">
              <wp:posOffset>-550928</wp:posOffset>
            </wp:positionV>
            <wp:extent cx="986790" cy="1062990"/>
            <wp:effectExtent l="19050" t="0" r="3810" b="0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6790" cy="1062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F3B9D" w:rsidRDefault="009F3B9D" w:rsidP="009F3B9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F3B9D" w:rsidRPr="00DC7DB1" w:rsidRDefault="009F3B9D" w:rsidP="009F3B9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C7DB1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</w:t>
      </w:r>
      <w:r w:rsidR="00470E66">
        <w:rPr>
          <w:rFonts w:ascii="TH SarabunIT๙" w:hAnsi="TH SarabunIT๙" w:cs="TH SarabunIT๙"/>
          <w:b/>
          <w:bCs/>
          <w:sz w:val="32"/>
          <w:szCs w:val="32"/>
          <w:cs/>
        </w:rPr>
        <w:t>พนมวังก์</w:t>
      </w:r>
    </w:p>
    <w:p w:rsidR="009F3B9D" w:rsidRPr="00DC7DB1" w:rsidRDefault="009F3B9D" w:rsidP="009F3B9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C7DB1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การจัดทำแผนปฏิบัติการด้านการป้องกันและปราบปรามการทุจริตคอรัปชั่นกับมาตรการความโปร่งใส</w:t>
      </w:r>
    </w:p>
    <w:p w:rsidR="009F3B9D" w:rsidRPr="00DC7DB1" w:rsidRDefault="009F3B9D" w:rsidP="009F3B9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C7DB1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ขององค์การบริหารส่วนตำบล</w:t>
      </w:r>
      <w:r w:rsidR="00470E66">
        <w:rPr>
          <w:rFonts w:ascii="TH SarabunIT๙" w:hAnsi="TH SarabunIT๙" w:cs="TH SarabunIT๙"/>
          <w:b/>
          <w:bCs/>
          <w:sz w:val="32"/>
          <w:szCs w:val="32"/>
          <w:cs/>
        </w:rPr>
        <w:t>พนมวังก์</w:t>
      </w:r>
      <w:r w:rsidRPr="00DC7DB1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 255</w:t>
      </w:r>
      <w:r w:rsidR="00D7351A">
        <w:rPr>
          <w:rFonts w:ascii="TH SarabunIT๙" w:hAnsi="TH SarabunIT๙" w:cs="TH SarabunIT๙"/>
          <w:b/>
          <w:bCs/>
          <w:sz w:val="32"/>
          <w:szCs w:val="32"/>
        </w:rPr>
        <w:t>7</w:t>
      </w:r>
      <w:r w:rsidRPr="00DC7DB1">
        <w:rPr>
          <w:rFonts w:ascii="TH SarabunIT๙" w:hAnsi="TH SarabunIT๙" w:cs="TH SarabunIT๙"/>
          <w:b/>
          <w:bCs/>
          <w:sz w:val="32"/>
          <w:szCs w:val="32"/>
          <w:cs/>
        </w:rPr>
        <w:t>-256</w:t>
      </w:r>
      <w:r w:rsidR="00D7351A">
        <w:rPr>
          <w:rFonts w:ascii="TH SarabunIT๙" w:hAnsi="TH SarabunIT๙" w:cs="TH SarabunIT๙"/>
          <w:b/>
          <w:bCs/>
          <w:sz w:val="32"/>
          <w:szCs w:val="32"/>
        </w:rPr>
        <w:t>0</w:t>
      </w:r>
    </w:p>
    <w:p w:rsidR="009F3B9D" w:rsidRPr="00DC7DB1" w:rsidRDefault="009F3B9D" w:rsidP="009F3B9D">
      <w:pPr>
        <w:spacing w:after="0"/>
        <w:jc w:val="center"/>
        <w:rPr>
          <w:rFonts w:ascii="TH SarabunIT๙" w:hAnsi="TH SarabunIT๙" w:cs="TH SarabunIT๙" w:hint="cs"/>
          <w:i/>
          <w:iCs/>
          <w:sz w:val="32"/>
          <w:szCs w:val="32"/>
          <w:cs/>
        </w:rPr>
      </w:pPr>
      <w:r w:rsidRPr="00BE16D5">
        <w:rPr>
          <w:rFonts w:ascii="TH SarabunIT๙" w:hAnsi="TH SarabunIT๙" w:cs="TH SarabunIT๙"/>
          <w:sz w:val="32"/>
          <w:szCs w:val="32"/>
        </w:rPr>
        <w:t>************************</w:t>
      </w:r>
    </w:p>
    <w:p w:rsidR="009F3B9D" w:rsidRDefault="009F3B9D" w:rsidP="009F3B9D">
      <w:pPr>
        <w:spacing w:before="240"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E16D5">
        <w:rPr>
          <w:rFonts w:ascii="TH SarabunIT๙" w:hAnsi="TH SarabunIT๙" w:cs="TH SarabunIT๙"/>
          <w:sz w:val="32"/>
          <w:szCs w:val="32"/>
          <w:cs/>
        </w:rPr>
        <w:t>ด้วยองค์การบริหารส่วนตำบล</w:t>
      </w:r>
      <w:r w:rsidR="00470E66">
        <w:rPr>
          <w:rFonts w:ascii="TH SarabunIT๙" w:hAnsi="TH SarabunIT๙" w:cs="TH SarabunIT๙"/>
          <w:sz w:val="32"/>
          <w:szCs w:val="32"/>
          <w:cs/>
        </w:rPr>
        <w:t>พนมวังก์</w:t>
      </w:r>
      <w:r w:rsidRPr="00BE16D5">
        <w:rPr>
          <w:rFonts w:ascii="TH SarabunIT๙" w:hAnsi="TH SarabunIT๙" w:cs="TH SarabunIT๙"/>
          <w:sz w:val="32"/>
          <w:szCs w:val="32"/>
          <w:cs/>
        </w:rPr>
        <w:t xml:space="preserve"> ได้จัดทำแผนปฏิบัติการด้านการป้องกันและ</w:t>
      </w:r>
    </w:p>
    <w:p w:rsidR="009F3B9D" w:rsidRPr="00BE16D5" w:rsidRDefault="009F3B9D" w:rsidP="009F3B9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E16D5">
        <w:rPr>
          <w:rFonts w:ascii="TH SarabunIT๙" w:hAnsi="TH SarabunIT๙" w:cs="TH SarabunIT๙"/>
          <w:sz w:val="32"/>
          <w:szCs w:val="32"/>
          <w:cs/>
        </w:rPr>
        <w:t>ปราบปรามการทุจริตคอรัปชั่นกับมาตรการความโปร่งใสขององค์การบริหารส่วนตำบล</w:t>
      </w:r>
      <w:r w:rsidR="00470E66">
        <w:rPr>
          <w:rFonts w:ascii="TH SarabunIT๙" w:hAnsi="TH SarabunIT๙" w:cs="TH SarabunIT๙"/>
          <w:sz w:val="32"/>
          <w:szCs w:val="32"/>
          <w:cs/>
        </w:rPr>
        <w:t>พนมวังก์</w:t>
      </w:r>
      <w:r w:rsidRPr="00BE16D5">
        <w:rPr>
          <w:rFonts w:ascii="TH SarabunIT๙" w:hAnsi="TH SarabunIT๙" w:cs="TH SarabunIT๙"/>
          <w:sz w:val="32"/>
          <w:szCs w:val="32"/>
          <w:cs/>
        </w:rPr>
        <w:t>ประจำปีงบประมาณ พ.ศ. 255</w:t>
      </w:r>
      <w:r w:rsidR="00D7351A">
        <w:rPr>
          <w:rFonts w:ascii="TH SarabunIT๙" w:hAnsi="TH SarabunIT๙" w:cs="TH SarabunIT๙"/>
          <w:sz w:val="32"/>
          <w:szCs w:val="32"/>
        </w:rPr>
        <w:t>7</w:t>
      </w:r>
      <w:r w:rsidRPr="00BE16D5">
        <w:rPr>
          <w:rFonts w:ascii="TH SarabunIT๙" w:hAnsi="TH SarabunIT๙" w:cs="TH SarabunIT๙"/>
          <w:sz w:val="32"/>
          <w:szCs w:val="32"/>
          <w:cs/>
        </w:rPr>
        <w:t>-256</w:t>
      </w:r>
      <w:r w:rsidR="00D7351A">
        <w:rPr>
          <w:rFonts w:ascii="TH SarabunIT๙" w:hAnsi="TH SarabunIT๙" w:cs="TH SarabunIT๙"/>
          <w:sz w:val="32"/>
          <w:szCs w:val="32"/>
        </w:rPr>
        <w:t>0</w:t>
      </w:r>
      <w:r w:rsidRPr="00BE16D5">
        <w:rPr>
          <w:rFonts w:ascii="TH SarabunIT๙" w:hAnsi="TH SarabunIT๙" w:cs="TH SarabunIT๙"/>
          <w:sz w:val="32"/>
          <w:szCs w:val="32"/>
          <w:cs/>
        </w:rPr>
        <w:t xml:space="preserve"> เพื่อให้การดำเนินงานสอดคล้องกับตามคำสั่งคณะรักษาความสงบแห่งชาติ  ที่ 69/2557</w:t>
      </w:r>
      <w:r w:rsidR="00470E6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16D5">
        <w:rPr>
          <w:rFonts w:ascii="TH SarabunIT๙" w:hAnsi="TH SarabunIT๙" w:cs="TH SarabunIT๙"/>
          <w:sz w:val="32"/>
          <w:szCs w:val="32"/>
          <w:cs/>
        </w:rPr>
        <w:t xml:space="preserve"> เรื่อง  มาตรการป้องกันและแก้ไขปัญหาการทุจริตประพฤติมิชอบได้กำหนดให้ทุกส่วนราชการและหน่วยงานของรัฐ กำหนดมาตรการหรือแนวทางการป้องกันและแก้ไขปัญหาการทุจริตประพฤติมิชอบในส่วนราชการและหน่วยงานของรัฐ โดยมุ่งเน้นการสร้างธรรมาภิบาลในการบริหารงาน และส่งเสริมการมีส่วนร่วมจากทุกภาคส่วนในการตรวจสอบเฝ้าระวัง เพื่อสกัดกั้นมิให้เกิดการทุจริตประพฤติมิชอบได้  ประกอบกับนโยบายของพลเอกประยุทธ์ จันทร์โอชา นายกรัฐมนตรี ได้แถลงนโยบายของรัฐบาลต่อสภานิติบัญญัติแห่งชาติ เมื่อวันที่ </w:t>
      </w:r>
      <w:r w:rsidR="00470E6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E16D5">
        <w:rPr>
          <w:rFonts w:ascii="TH SarabunIT๙" w:hAnsi="TH SarabunIT๙" w:cs="TH SarabunIT๙"/>
          <w:sz w:val="32"/>
          <w:szCs w:val="32"/>
          <w:cs/>
        </w:rPr>
        <w:t>12 กันยายน 2557 ก็ได้กำหนดให้มีการบริหารราชการแผ่นดินที่มีธรรมาภิบาลและการป้องกันปราบปรามการทุจริตและประพฤติมิชอบในภาครัฐ เป็นนโยบายสำคัญของรัฐบาล  เพื่อให้การขับเคลื่อนนโยบายของรัฐบาลและคณะรักษาความสงบแห่งชาติ ในการป้องกันและแก้ไขปัญหาการทุจริตประพฤติมิชอบเป็นไปอย่างมีประสิทธิภาพ องค์การบริหารส่วนตำบล</w:t>
      </w:r>
      <w:r w:rsidR="00470E66">
        <w:rPr>
          <w:rFonts w:ascii="TH SarabunIT๙" w:hAnsi="TH SarabunIT๙" w:cs="TH SarabunIT๙"/>
          <w:sz w:val="32"/>
          <w:szCs w:val="32"/>
          <w:cs/>
        </w:rPr>
        <w:t>พนมวังก์</w:t>
      </w:r>
      <w:r w:rsidRPr="00BE16D5">
        <w:rPr>
          <w:rFonts w:ascii="TH SarabunIT๙" w:hAnsi="TH SarabunIT๙" w:cs="TH SarabunIT๙"/>
          <w:sz w:val="32"/>
          <w:szCs w:val="32"/>
          <w:cs/>
        </w:rPr>
        <w:t xml:space="preserve"> จึงได้จัดทำมาตรการแนวทางการป้องกันและแก้ไขปัญหาการทุจริตประพฤติมิชอบภาครัฐ ประจำปีงบประมาณ พ.ศ. </w:t>
      </w:r>
      <w:r w:rsidR="00D7351A" w:rsidRPr="00BE16D5">
        <w:rPr>
          <w:rFonts w:ascii="TH SarabunIT๙" w:hAnsi="TH SarabunIT๙" w:cs="TH SarabunIT๙"/>
          <w:sz w:val="32"/>
          <w:szCs w:val="32"/>
          <w:cs/>
        </w:rPr>
        <w:t>255</w:t>
      </w:r>
      <w:r w:rsidR="00D7351A">
        <w:rPr>
          <w:rFonts w:ascii="TH SarabunIT๙" w:hAnsi="TH SarabunIT๙" w:cs="TH SarabunIT๙"/>
          <w:sz w:val="32"/>
          <w:szCs w:val="32"/>
        </w:rPr>
        <w:t>7</w:t>
      </w:r>
      <w:r w:rsidR="00D7351A" w:rsidRPr="00BE16D5">
        <w:rPr>
          <w:rFonts w:ascii="TH SarabunIT๙" w:hAnsi="TH SarabunIT๙" w:cs="TH SarabunIT๙"/>
          <w:sz w:val="32"/>
          <w:szCs w:val="32"/>
          <w:cs/>
        </w:rPr>
        <w:t>-256</w:t>
      </w:r>
      <w:r w:rsidR="00D7351A">
        <w:rPr>
          <w:rFonts w:ascii="TH SarabunIT๙" w:hAnsi="TH SarabunIT๙" w:cs="TH SarabunIT๙"/>
          <w:sz w:val="32"/>
          <w:szCs w:val="32"/>
        </w:rPr>
        <w:t>0</w:t>
      </w:r>
      <w:r w:rsidR="00D7351A" w:rsidRPr="00BE16D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16D5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  <w:r w:rsidR="00470E66">
        <w:rPr>
          <w:rFonts w:ascii="TH SarabunIT๙" w:hAnsi="TH SarabunIT๙" w:cs="TH SarabunIT๙"/>
          <w:sz w:val="32"/>
          <w:szCs w:val="32"/>
          <w:cs/>
        </w:rPr>
        <w:t>พนมวังก์</w:t>
      </w:r>
      <w:r w:rsidRPr="00BE16D5">
        <w:rPr>
          <w:rFonts w:ascii="TH SarabunIT๙" w:hAnsi="TH SarabunIT๙" w:cs="TH SarabunIT๙"/>
          <w:sz w:val="32"/>
          <w:szCs w:val="32"/>
          <w:cs/>
        </w:rPr>
        <w:t xml:space="preserve"> และเพื่อให้ทุกหน่วยงานในองค์การบริหารส่วนตำบล</w:t>
      </w:r>
      <w:r w:rsidR="00470E66">
        <w:rPr>
          <w:rFonts w:ascii="TH SarabunIT๙" w:hAnsi="TH SarabunIT๙" w:cs="TH SarabunIT๙"/>
          <w:sz w:val="32"/>
          <w:szCs w:val="32"/>
          <w:cs/>
        </w:rPr>
        <w:t>พนมวังก์</w:t>
      </w:r>
      <w:r w:rsidRPr="00BE16D5">
        <w:rPr>
          <w:rFonts w:ascii="TH SarabunIT๙" w:hAnsi="TH SarabunIT๙" w:cs="TH SarabunIT๙"/>
          <w:sz w:val="32"/>
          <w:szCs w:val="32"/>
          <w:cs/>
        </w:rPr>
        <w:t xml:space="preserve"> ใช้เป็นกรอบแนวทางในการดำเนินการป้องกันและปราบปรามการทุจริตขององค์การบริหารส่วนตำบล</w:t>
      </w:r>
      <w:r w:rsidR="00470E66">
        <w:rPr>
          <w:rFonts w:ascii="TH SarabunIT๙" w:hAnsi="TH SarabunIT๙" w:cs="TH SarabunIT๙"/>
          <w:sz w:val="32"/>
          <w:szCs w:val="32"/>
          <w:cs/>
        </w:rPr>
        <w:t>พนมวังก์</w:t>
      </w:r>
      <w:r w:rsidRPr="00BE16D5">
        <w:rPr>
          <w:rFonts w:ascii="TH SarabunIT๙" w:hAnsi="TH SarabunIT๙" w:cs="TH SarabunIT๙"/>
          <w:sz w:val="32"/>
          <w:szCs w:val="32"/>
          <w:cs/>
        </w:rPr>
        <w:t>ต่อไป</w:t>
      </w:r>
    </w:p>
    <w:p w:rsidR="009F3B9D" w:rsidRPr="00BE16D5" w:rsidRDefault="009F3B9D" w:rsidP="009F3B9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E16D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E16D5">
        <w:rPr>
          <w:rFonts w:ascii="TH SarabunIT๙" w:hAnsi="TH SarabunIT๙" w:cs="TH SarabunIT๙"/>
          <w:sz w:val="32"/>
          <w:szCs w:val="32"/>
          <w:cs/>
        </w:rPr>
        <w:t>เพื่อเป็นการเผยแพร่ข้อมูลข่าวสารของโครงการและปฏิบัติให้สอดคล้องพระราชบัญญัติข้อมูลข่าวสารราชการ พ.ศ. 2540 และกฎหมายที่เกี่ยวข้อง  องค์การบริหารส่วนตำบล</w:t>
      </w:r>
      <w:r w:rsidR="00470E66">
        <w:rPr>
          <w:rFonts w:ascii="TH SarabunIT๙" w:hAnsi="TH SarabunIT๙" w:cs="TH SarabunIT๙"/>
          <w:sz w:val="32"/>
          <w:szCs w:val="32"/>
          <w:cs/>
        </w:rPr>
        <w:t>พนมวังก์</w:t>
      </w:r>
      <w:r w:rsidRPr="00BE16D5">
        <w:rPr>
          <w:rFonts w:ascii="TH SarabunIT๙" w:hAnsi="TH SarabunIT๙" w:cs="TH SarabunIT๙"/>
          <w:sz w:val="32"/>
          <w:szCs w:val="32"/>
          <w:cs/>
        </w:rPr>
        <w:t>จึงขอประชาสัมพันธ์แผนปฏิบัติการด้านการป้องกันและปราบปรามการทุจริตคอรัปชั่นกับมาตรการความโปร่งใสขององค์การบริหารส่วนตำบล</w:t>
      </w:r>
      <w:r w:rsidR="00470E66">
        <w:rPr>
          <w:rFonts w:ascii="TH SarabunIT๙" w:hAnsi="TH SarabunIT๙" w:cs="TH SarabunIT๙"/>
          <w:sz w:val="32"/>
          <w:szCs w:val="32"/>
          <w:cs/>
        </w:rPr>
        <w:t>พนมวังก์</w:t>
      </w:r>
      <w:r w:rsidRPr="00BE16D5">
        <w:rPr>
          <w:rFonts w:ascii="TH SarabunIT๙" w:hAnsi="TH SarabunIT๙" w:cs="TH SarabunIT๙"/>
          <w:sz w:val="32"/>
          <w:szCs w:val="32"/>
          <w:cs/>
        </w:rPr>
        <w:t xml:space="preserve">ประจำปีงบประมาณ พ.ศ. </w:t>
      </w:r>
      <w:r w:rsidR="00D7351A" w:rsidRPr="00BE16D5">
        <w:rPr>
          <w:rFonts w:ascii="TH SarabunIT๙" w:hAnsi="TH SarabunIT๙" w:cs="TH SarabunIT๙"/>
          <w:sz w:val="32"/>
          <w:szCs w:val="32"/>
          <w:cs/>
        </w:rPr>
        <w:t>255</w:t>
      </w:r>
      <w:r w:rsidR="00D7351A">
        <w:rPr>
          <w:rFonts w:ascii="TH SarabunIT๙" w:hAnsi="TH SarabunIT๙" w:cs="TH SarabunIT๙"/>
          <w:sz w:val="32"/>
          <w:szCs w:val="32"/>
        </w:rPr>
        <w:t>7</w:t>
      </w:r>
      <w:r w:rsidR="00D7351A" w:rsidRPr="00BE16D5">
        <w:rPr>
          <w:rFonts w:ascii="TH SarabunIT๙" w:hAnsi="TH SarabunIT๙" w:cs="TH SarabunIT๙"/>
          <w:sz w:val="32"/>
          <w:szCs w:val="32"/>
          <w:cs/>
        </w:rPr>
        <w:t>-256</w:t>
      </w:r>
      <w:r w:rsidR="00D7351A">
        <w:rPr>
          <w:rFonts w:ascii="TH SarabunIT๙" w:hAnsi="TH SarabunIT๙" w:cs="TH SarabunIT๙"/>
          <w:sz w:val="32"/>
          <w:szCs w:val="32"/>
        </w:rPr>
        <w:t>0</w:t>
      </w:r>
      <w:r w:rsidR="00D7351A" w:rsidRPr="00BE16D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16D5">
        <w:rPr>
          <w:rFonts w:ascii="TH SarabunIT๙" w:hAnsi="TH SarabunIT๙" w:cs="TH SarabunIT๙"/>
          <w:sz w:val="32"/>
          <w:szCs w:val="32"/>
          <w:cs/>
        </w:rPr>
        <w:t>รายละเอียดปรากฏตามเอกสารแนบท้ายประกาศฉบับนี้</w:t>
      </w:r>
    </w:p>
    <w:p w:rsidR="009F3B9D" w:rsidRPr="00BE16D5" w:rsidRDefault="009F3B9D" w:rsidP="009F3B9D">
      <w:pPr>
        <w:spacing w:before="240" w:after="0"/>
        <w:rPr>
          <w:rFonts w:ascii="TH SarabunIT๙" w:hAnsi="TH SarabunIT๙" w:cs="TH SarabunIT๙"/>
          <w:sz w:val="32"/>
          <w:szCs w:val="32"/>
        </w:rPr>
      </w:pPr>
      <w:r w:rsidRPr="00BE16D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E16D5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9F3B9D" w:rsidRDefault="009F3B9D" w:rsidP="009F3B9D">
      <w:pPr>
        <w:spacing w:before="240" w:after="0"/>
        <w:rPr>
          <w:rFonts w:ascii="TH SarabunIT๙" w:hAnsi="TH SarabunIT๙" w:cs="TH SarabunIT๙"/>
          <w:sz w:val="32"/>
          <w:szCs w:val="32"/>
        </w:rPr>
      </w:pPr>
      <w:r w:rsidRPr="00BE16D5">
        <w:rPr>
          <w:rFonts w:ascii="TH SarabunIT๙" w:hAnsi="TH SarabunIT๙" w:cs="TH SarabunIT๙"/>
          <w:sz w:val="32"/>
          <w:szCs w:val="32"/>
          <w:cs/>
        </w:rPr>
        <w:tab/>
      </w:r>
      <w:r w:rsidRPr="00BE16D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E16D5"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 </w:t>
      </w:r>
      <w:r w:rsidR="00470E66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BE16D5">
        <w:rPr>
          <w:rFonts w:ascii="TH SarabunIT๙" w:hAnsi="TH SarabunIT๙" w:cs="TH SarabunIT๙"/>
          <w:sz w:val="32"/>
          <w:szCs w:val="32"/>
          <w:cs/>
        </w:rPr>
        <w:t xml:space="preserve">  เดือน  </w:t>
      </w:r>
      <w:r w:rsidR="00470E6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7351A"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 w:rsidR="00470E66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BE16D5">
        <w:rPr>
          <w:rFonts w:ascii="TH SarabunIT๙" w:hAnsi="TH SarabunIT๙" w:cs="TH SarabunIT๙"/>
          <w:sz w:val="32"/>
          <w:szCs w:val="32"/>
          <w:cs/>
        </w:rPr>
        <w:t xml:space="preserve">  พ.ศ.  255</w:t>
      </w:r>
      <w:r w:rsidR="00D7351A">
        <w:rPr>
          <w:rFonts w:ascii="TH SarabunIT๙" w:hAnsi="TH SarabunIT๙" w:cs="TH SarabunIT๙"/>
          <w:sz w:val="32"/>
          <w:szCs w:val="32"/>
        </w:rPr>
        <w:t>7</w:t>
      </w:r>
    </w:p>
    <w:p w:rsidR="009F3B9D" w:rsidRDefault="009F3B9D" w:rsidP="009F3B9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F3B9D" w:rsidRPr="00BE16D5" w:rsidRDefault="009F3B9D" w:rsidP="009F3B9D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9F3B9D" w:rsidRPr="00BE16D5" w:rsidRDefault="009F3B9D" w:rsidP="00470E6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BE16D5">
        <w:rPr>
          <w:rFonts w:ascii="TH SarabunIT๙" w:hAnsi="TH SarabunIT๙" w:cs="TH SarabunIT๙" w:hint="cs"/>
          <w:sz w:val="32"/>
          <w:szCs w:val="32"/>
          <w:cs/>
        </w:rPr>
        <w:t>(</w:t>
      </w:r>
      <w:r w:rsidR="00470E6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16D5"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470E66">
        <w:rPr>
          <w:rFonts w:ascii="TH SarabunIT๙" w:hAnsi="TH SarabunIT๙" w:cs="TH SarabunIT๙" w:hint="cs"/>
          <w:sz w:val="32"/>
          <w:szCs w:val="32"/>
          <w:cs/>
        </w:rPr>
        <w:t xml:space="preserve">สมชาติ  รักชุม </w:t>
      </w:r>
      <w:r w:rsidRPr="00BE16D5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9F3B9D" w:rsidRPr="00BE16D5" w:rsidRDefault="009F3B9D" w:rsidP="00470E66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BE16D5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</w:t>
      </w:r>
      <w:r w:rsidR="00470E66">
        <w:rPr>
          <w:rFonts w:ascii="TH SarabunIT๙" w:hAnsi="TH SarabunIT๙" w:cs="TH SarabunIT๙" w:hint="cs"/>
          <w:sz w:val="32"/>
          <w:szCs w:val="32"/>
          <w:cs/>
        </w:rPr>
        <w:t>พนมวังก์</w:t>
      </w:r>
    </w:p>
    <w:p w:rsidR="009F3B9D" w:rsidRDefault="009F3B9D" w:rsidP="005452AB">
      <w:pPr>
        <w:spacing w:after="0" w:line="240" w:lineRule="auto"/>
        <w:jc w:val="center"/>
        <w:rPr>
          <w:rFonts w:ascii="TH Niramit AS" w:hAnsi="TH Niramit AS" w:cs="TH Niramit AS"/>
          <w:b/>
          <w:bCs/>
          <w:sz w:val="40"/>
          <w:szCs w:val="40"/>
        </w:rPr>
      </w:pPr>
    </w:p>
    <w:p w:rsidR="009F3B9D" w:rsidRDefault="00470E66" w:rsidP="009F3B9D">
      <w:pPr>
        <w:jc w:val="center"/>
        <w:rPr>
          <w:rFonts w:ascii="TH SarabunPSK" w:hAnsi="TH SarabunPSK" w:cs="TH SarabunPSK"/>
          <w:sz w:val="50"/>
          <w:szCs w:val="50"/>
          <w:cs/>
        </w:rPr>
      </w:pPr>
      <w:r>
        <w:rPr>
          <w:rFonts w:ascii="TH SarabunPSK" w:hAnsi="TH SarabunPSK" w:cs="TH SarabunPSK" w:hint="cs"/>
          <w:noProof/>
          <w:sz w:val="50"/>
          <w:szCs w:val="50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1886831</wp:posOffset>
            </wp:positionH>
            <wp:positionV relativeFrom="paragraph">
              <wp:posOffset>-28802</wp:posOffset>
            </wp:positionV>
            <wp:extent cx="1946228" cy="1944806"/>
            <wp:effectExtent l="19050" t="0" r="0" b="0"/>
            <wp:wrapNone/>
            <wp:docPr id="4" name="Picture 2" descr="ตรา อบ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ตรา อบต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6228" cy="19448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F3B9D" w:rsidRDefault="009F3B9D" w:rsidP="009F3B9D">
      <w:pPr>
        <w:jc w:val="center"/>
        <w:rPr>
          <w:rFonts w:ascii="TH SarabunPSK" w:hAnsi="TH SarabunPSK" w:cs="TH SarabunPSK"/>
          <w:sz w:val="50"/>
          <w:szCs w:val="50"/>
        </w:rPr>
      </w:pPr>
    </w:p>
    <w:p w:rsidR="009F3B9D" w:rsidRDefault="009F3B9D" w:rsidP="009F3B9D">
      <w:pPr>
        <w:jc w:val="center"/>
        <w:rPr>
          <w:rFonts w:ascii="TH SarabunPSK" w:hAnsi="TH SarabunPSK" w:cs="TH SarabunPSK"/>
          <w:sz w:val="50"/>
          <w:szCs w:val="50"/>
        </w:rPr>
      </w:pPr>
    </w:p>
    <w:p w:rsidR="00470E66" w:rsidRDefault="00470E66" w:rsidP="009F3B9D">
      <w:pPr>
        <w:jc w:val="center"/>
        <w:rPr>
          <w:rFonts w:ascii="TH SarabunPSK" w:hAnsi="TH SarabunPSK" w:cs="TH SarabunPSK"/>
          <w:b/>
          <w:bCs/>
          <w:sz w:val="60"/>
          <w:szCs w:val="60"/>
        </w:rPr>
      </w:pPr>
    </w:p>
    <w:p w:rsidR="009F3B9D" w:rsidRPr="00B644CE" w:rsidRDefault="009F3B9D" w:rsidP="009F3B9D">
      <w:pPr>
        <w:jc w:val="center"/>
        <w:rPr>
          <w:rFonts w:ascii="TH SarabunPSK" w:hAnsi="TH SarabunPSK" w:cs="TH SarabunPSK"/>
          <w:b/>
          <w:bCs/>
          <w:sz w:val="60"/>
          <w:szCs w:val="60"/>
        </w:rPr>
      </w:pPr>
      <w:r>
        <w:rPr>
          <w:rFonts w:ascii="TH SarabunPSK" w:hAnsi="TH SarabunPSK" w:cs="TH SarabunPSK" w:hint="cs"/>
          <w:b/>
          <w:bCs/>
          <w:sz w:val="60"/>
          <w:szCs w:val="60"/>
          <w:cs/>
        </w:rPr>
        <w:t>แผนปฏิบัติ</w:t>
      </w:r>
      <w:r w:rsidRPr="00B644CE">
        <w:rPr>
          <w:rFonts w:ascii="TH SarabunPSK" w:hAnsi="TH SarabunPSK" w:cs="TH SarabunPSK"/>
          <w:b/>
          <w:bCs/>
          <w:sz w:val="60"/>
          <w:szCs w:val="60"/>
          <w:cs/>
        </w:rPr>
        <w:t>การ</w:t>
      </w:r>
      <w:r>
        <w:rPr>
          <w:rFonts w:ascii="TH SarabunPSK" w:hAnsi="TH SarabunPSK" w:cs="TH SarabunPSK" w:hint="cs"/>
          <w:b/>
          <w:bCs/>
          <w:sz w:val="60"/>
          <w:szCs w:val="60"/>
          <w:cs/>
        </w:rPr>
        <w:t>ด้าน</w:t>
      </w:r>
      <w:r w:rsidRPr="00B644CE">
        <w:rPr>
          <w:rFonts w:ascii="TH SarabunPSK" w:hAnsi="TH SarabunPSK" w:cs="TH SarabunPSK"/>
          <w:b/>
          <w:bCs/>
          <w:sz w:val="60"/>
          <w:szCs w:val="60"/>
          <w:cs/>
        </w:rPr>
        <w:t>การป้องกันและ</w:t>
      </w:r>
      <w:r>
        <w:rPr>
          <w:rFonts w:ascii="TH SarabunPSK" w:hAnsi="TH SarabunPSK" w:cs="TH SarabunPSK" w:hint="cs"/>
          <w:b/>
          <w:bCs/>
          <w:sz w:val="60"/>
          <w:szCs w:val="60"/>
          <w:cs/>
        </w:rPr>
        <w:t>ปราบปราม</w:t>
      </w:r>
    </w:p>
    <w:p w:rsidR="009F3B9D" w:rsidRPr="00B644CE" w:rsidRDefault="009F3B9D" w:rsidP="009F3B9D">
      <w:pPr>
        <w:jc w:val="center"/>
        <w:rPr>
          <w:rFonts w:ascii="TH SarabunPSK" w:hAnsi="TH SarabunPSK" w:cs="TH SarabunPSK"/>
          <w:b/>
          <w:bCs/>
          <w:sz w:val="60"/>
          <w:szCs w:val="60"/>
        </w:rPr>
      </w:pPr>
      <w:r w:rsidRPr="00B644CE">
        <w:rPr>
          <w:rFonts w:ascii="TH SarabunPSK" w:hAnsi="TH SarabunPSK" w:cs="TH SarabunPSK"/>
          <w:b/>
          <w:bCs/>
          <w:sz w:val="60"/>
          <w:szCs w:val="60"/>
          <w:cs/>
        </w:rPr>
        <w:t>การทุจริต</w:t>
      </w:r>
      <w:r>
        <w:rPr>
          <w:rFonts w:ascii="TH SarabunPSK" w:hAnsi="TH SarabunPSK" w:cs="TH SarabunPSK" w:hint="cs"/>
          <w:b/>
          <w:bCs/>
          <w:sz w:val="60"/>
          <w:szCs w:val="60"/>
          <w:cs/>
        </w:rPr>
        <w:t>คอรัปชั่น กับมาตรการความโปร่งใส</w:t>
      </w:r>
    </w:p>
    <w:p w:rsidR="009F3B9D" w:rsidRPr="00B644CE" w:rsidRDefault="009F3B9D" w:rsidP="009F3B9D">
      <w:pPr>
        <w:jc w:val="center"/>
        <w:rPr>
          <w:rFonts w:ascii="TH SarabunPSK" w:hAnsi="TH SarabunPSK" w:cs="TH SarabunPSK"/>
          <w:b/>
          <w:bCs/>
          <w:sz w:val="60"/>
          <w:szCs w:val="60"/>
        </w:rPr>
      </w:pPr>
      <w:r w:rsidRPr="00B644CE">
        <w:rPr>
          <w:rFonts w:ascii="TH SarabunPSK" w:hAnsi="TH SarabunPSK" w:cs="TH SarabunPSK"/>
          <w:b/>
          <w:bCs/>
          <w:sz w:val="60"/>
          <w:szCs w:val="60"/>
          <w:cs/>
        </w:rPr>
        <w:t>ขององค์การบริหารส่วนตำบล</w:t>
      </w:r>
      <w:r w:rsidR="00470E66">
        <w:rPr>
          <w:rFonts w:ascii="TH SarabunPSK" w:hAnsi="TH SarabunPSK" w:cs="TH SarabunPSK"/>
          <w:b/>
          <w:bCs/>
          <w:sz w:val="60"/>
          <w:szCs w:val="60"/>
          <w:cs/>
        </w:rPr>
        <w:t>พนมวังก์</w:t>
      </w:r>
    </w:p>
    <w:p w:rsidR="009F3B9D" w:rsidRPr="00B644CE" w:rsidRDefault="009F3B9D" w:rsidP="009F3B9D">
      <w:pPr>
        <w:jc w:val="center"/>
        <w:rPr>
          <w:rFonts w:ascii="TH SarabunPSK" w:hAnsi="TH SarabunPSK" w:cs="TH SarabunPSK"/>
          <w:b/>
          <w:bCs/>
          <w:sz w:val="60"/>
          <w:szCs w:val="60"/>
        </w:rPr>
      </w:pPr>
      <w:r>
        <w:rPr>
          <w:rFonts w:ascii="TH SarabunPSK" w:hAnsi="TH SarabunPSK" w:cs="TH SarabunPSK"/>
          <w:b/>
          <w:bCs/>
          <w:sz w:val="60"/>
          <w:szCs w:val="60"/>
          <w:cs/>
        </w:rPr>
        <w:t>ประจำปีงบประมาณ พ.ศ. 255</w:t>
      </w:r>
      <w:r w:rsidR="00D7351A">
        <w:rPr>
          <w:rFonts w:ascii="TH SarabunPSK" w:hAnsi="TH SarabunPSK" w:cs="TH SarabunPSK"/>
          <w:b/>
          <w:bCs/>
          <w:sz w:val="60"/>
          <w:szCs w:val="60"/>
        </w:rPr>
        <w:t>7</w:t>
      </w:r>
      <w:r>
        <w:rPr>
          <w:rFonts w:ascii="TH SarabunPSK" w:hAnsi="TH SarabunPSK" w:cs="TH SarabunPSK"/>
          <w:b/>
          <w:bCs/>
          <w:sz w:val="60"/>
          <w:szCs w:val="60"/>
          <w:cs/>
        </w:rPr>
        <w:t>-256</w:t>
      </w:r>
      <w:r w:rsidR="00D7351A">
        <w:rPr>
          <w:rFonts w:ascii="TH SarabunPSK" w:hAnsi="TH SarabunPSK" w:cs="TH SarabunPSK"/>
          <w:b/>
          <w:bCs/>
          <w:sz w:val="60"/>
          <w:szCs w:val="60"/>
        </w:rPr>
        <w:t>0</w:t>
      </w:r>
    </w:p>
    <w:p w:rsidR="009F3B9D" w:rsidRDefault="009F3B9D" w:rsidP="009F3B9D">
      <w:pPr>
        <w:jc w:val="center"/>
        <w:rPr>
          <w:rFonts w:ascii="TH SarabunPSK" w:hAnsi="TH SarabunPSK" w:cs="TH SarabunPSK"/>
          <w:b/>
          <w:bCs/>
          <w:sz w:val="60"/>
          <w:szCs w:val="60"/>
        </w:rPr>
      </w:pPr>
    </w:p>
    <w:p w:rsidR="009F3B9D" w:rsidRPr="00B644CE" w:rsidRDefault="009F3B9D" w:rsidP="009F3B9D">
      <w:pPr>
        <w:jc w:val="center"/>
        <w:rPr>
          <w:rFonts w:ascii="TH SarabunPSK" w:hAnsi="TH SarabunPSK" w:cs="TH SarabunPSK"/>
          <w:b/>
          <w:bCs/>
          <w:sz w:val="60"/>
          <w:szCs w:val="60"/>
        </w:rPr>
      </w:pPr>
    </w:p>
    <w:p w:rsidR="009F3B9D" w:rsidRPr="00B644CE" w:rsidRDefault="009F3B9D" w:rsidP="009F3B9D">
      <w:pPr>
        <w:jc w:val="center"/>
        <w:rPr>
          <w:rFonts w:ascii="TH SarabunPSK" w:hAnsi="TH SarabunPSK" w:cs="TH SarabunPSK"/>
          <w:b/>
          <w:bCs/>
          <w:sz w:val="60"/>
          <w:szCs w:val="60"/>
        </w:rPr>
      </w:pPr>
      <w:r w:rsidRPr="00B644CE">
        <w:rPr>
          <w:rFonts w:ascii="TH SarabunPSK" w:hAnsi="TH SarabunPSK" w:cs="TH SarabunPSK" w:hint="cs"/>
          <w:b/>
          <w:bCs/>
          <w:sz w:val="60"/>
          <w:szCs w:val="60"/>
          <w:cs/>
        </w:rPr>
        <w:t>จัดทำโดย</w:t>
      </w:r>
    </w:p>
    <w:p w:rsidR="009F3B9D" w:rsidRPr="00B644CE" w:rsidRDefault="009F3B9D" w:rsidP="009F3B9D">
      <w:pPr>
        <w:jc w:val="center"/>
        <w:rPr>
          <w:rFonts w:ascii="TH SarabunPSK" w:hAnsi="TH SarabunPSK" w:cs="TH SarabunPSK"/>
          <w:b/>
          <w:bCs/>
          <w:sz w:val="60"/>
          <w:szCs w:val="60"/>
        </w:rPr>
      </w:pPr>
      <w:r w:rsidRPr="00B644CE">
        <w:rPr>
          <w:rFonts w:ascii="TH SarabunPSK" w:hAnsi="TH SarabunPSK" w:cs="TH SarabunPSK"/>
          <w:b/>
          <w:bCs/>
          <w:sz w:val="60"/>
          <w:szCs w:val="60"/>
          <w:cs/>
        </w:rPr>
        <w:t>องค์การบริหารส่วนตำบล</w:t>
      </w:r>
      <w:r w:rsidR="00470E66">
        <w:rPr>
          <w:rFonts w:ascii="TH SarabunPSK" w:hAnsi="TH SarabunPSK" w:cs="TH SarabunPSK"/>
          <w:b/>
          <w:bCs/>
          <w:sz w:val="60"/>
          <w:szCs w:val="60"/>
          <w:cs/>
        </w:rPr>
        <w:t>พนมวังก์</w:t>
      </w:r>
    </w:p>
    <w:p w:rsidR="009F3B9D" w:rsidRPr="00B644CE" w:rsidRDefault="009F3B9D" w:rsidP="009F3B9D">
      <w:pPr>
        <w:jc w:val="center"/>
        <w:rPr>
          <w:rFonts w:ascii="TH SarabunPSK" w:hAnsi="TH SarabunPSK" w:cs="TH SarabunPSK"/>
          <w:b/>
          <w:bCs/>
          <w:sz w:val="60"/>
          <w:szCs w:val="60"/>
          <w:cs/>
        </w:rPr>
      </w:pPr>
      <w:r w:rsidRPr="00B644CE">
        <w:rPr>
          <w:rFonts w:ascii="TH SarabunPSK" w:hAnsi="TH SarabunPSK" w:cs="TH SarabunPSK" w:hint="cs"/>
          <w:b/>
          <w:bCs/>
          <w:sz w:val="60"/>
          <w:szCs w:val="60"/>
          <w:cs/>
        </w:rPr>
        <w:t>อำเภอ</w:t>
      </w:r>
      <w:r w:rsidR="00D51383">
        <w:rPr>
          <w:rFonts w:ascii="TH SarabunPSK" w:hAnsi="TH SarabunPSK" w:cs="TH SarabunPSK" w:hint="cs"/>
          <w:b/>
          <w:bCs/>
          <w:sz w:val="60"/>
          <w:szCs w:val="60"/>
          <w:cs/>
        </w:rPr>
        <w:t>ควนขนุน</w:t>
      </w:r>
      <w:r w:rsidRPr="00B644CE">
        <w:rPr>
          <w:rFonts w:ascii="TH SarabunPSK" w:hAnsi="TH SarabunPSK" w:cs="TH SarabunPSK" w:hint="cs"/>
          <w:b/>
          <w:bCs/>
          <w:sz w:val="60"/>
          <w:szCs w:val="60"/>
          <w:cs/>
        </w:rPr>
        <w:t xml:space="preserve"> จังหวัดพ</w:t>
      </w:r>
      <w:r w:rsidR="00D51383">
        <w:rPr>
          <w:rFonts w:ascii="TH SarabunPSK" w:hAnsi="TH SarabunPSK" w:cs="TH SarabunPSK" w:hint="cs"/>
          <w:b/>
          <w:bCs/>
          <w:sz w:val="60"/>
          <w:szCs w:val="60"/>
          <w:cs/>
        </w:rPr>
        <w:t>ัทลุง</w:t>
      </w:r>
    </w:p>
    <w:p w:rsidR="009F3B9D" w:rsidRDefault="009F3B9D" w:rsidP="009F3B9D">
      <w:pPr>
        <w:jc w:val="center"/>
        <w:rPr>
          <w:rFonts w:ascii="TH SarabunPSK" w:hAnsi="TH SarabunPSK" w:cs="TH SarabunPSK"/>
          <w:b/>
          <w:bCs/>
          <w:sz w:val="50"/>
          <w:szCs w:val="50"/>
        </w:rPr>
      </w:pPr>
    </w:p>
    <w:p w:rsidR="009F3B9D" w:rsidRDefault="009F3B9D" w:rsidP="009F3B9D">
      <w:pPr>
        <w:jc w:val="center"/>
        <w:rPr>
          <w:rFonts w:ascii="TH SarabunPSK" w:hAnsi="TH SarabunPSK" w:cs="TH SarabunPSK"/>
          <w:b/>
          <w:bCs/>
          <w:sz w:val="50"/>
          <w:szCs w:val="50"/>
        </w:rPr>
      </w:pPr>
    </w:p>
    <w:p w:rsidR="009F3B9D" w:rsidRDefault="009F3B9D" w:rsidP="005452AB">
      <w:pPr>
        <w:spacing w:after="0" w:line="240" w:lineRule="auto"/>
        <w:jc w:val="center"/>
        <w:rPr>
          <w:rFonts w:ascii="TH Niramit AS" w:hAnsi="TH Niramit AS" w:cs="TH Niramit AS"/>
          <w:b/>
          <w:bCs/>
          <w:sz w:val="40"/>
          <w:szCs w:val="40"/>
        </w:rPr>
      </w:pPr>
    </w:p>
    <w:p w:rsidR="009F3B9D" w:rsidRDefault="009F3B9D" w:rsidP="005452AB">
      <w:pPr>
        <w:spacing w:after="0" w:line="240" w:lineRule="auto"/>
        <w:jc w:val="center"/>
        <w:rPr>
          <w:rFonts w:ascii="TH Niramit AS" w:hAnsi="TH Niramit AS" w:cs="TH Niramit AS"/>
          <w:b/>
          <w:bCs/>
          <w:sz w:val="40"/>
          <w:szCs w:val="40"/>
        </w:rPr>
      </w:pPr>
    </w:p>
    <w:p w:rsidR="005452AB" w:rsidRPr="00753AAF" w:rsidRDefault="005452AB" w:rsidP="005452AB">
      <w:pPr>
        <w:spacing w:after="0" w:line="240" w:lineRule="auto"/>
        <w:jc w:val="center"/>
        <w:rPr>
          <w:rFonts w:ascii="TH Niramit AS" w:hAnsi="TH Niramit AS" w:cs="TH Niramit AS"/>
          <w:b/>
          <w:bCs/>
          <w:sz w:val="40"/>
          <w:szCs w:val="40"/>
        </w:rPr>
      </w:pPr>
      <w:r w:rsidRPr="00753AAF">
        <w:rPr>
          <w:rFonts w:ascii="TH Niramit AS" w:hAnsi="TH Niramit AS" w:cs="TH Niramit AS"/>
          <w:b/>
          <w:bCs/>
          <w:sz w:val="40"/>
          <w:szCs w:val="40"/>
          <w:cs/>
        </w:rPr>
        <w:t>บทนำ</w:t>
      </w:r>
    </w:p>
    <w:p w:rsidR="005452AB" w:rsidRPr="00FE2EDF" w:rsidRDefault="005452AB" w:rsidP="005452AB">
      <w:pPr>
        <w:spacing w:after="0" w:line="240" w:lineRule="auto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 w:rsidRPr="00FE2EDF">
        <w:rPr>
          <w:rFonts w:ascii="TH Niramit AS" w:hAnsi="TH Niramit AS" w:cs="TH Niramit AS"/>
          <w:b/>
          <w:bCs/>
          <w:sz w:val="32"/>
          <w:szCs w:val="32"/>
          <w:cs/>
        </w:rPr>
        <w:t>หลักการและเหตุผล</w:t>
      </w:r>
    </w:p>
    <w:p w:rsidR="005452AB" w:rsidRPr="00FE2EDF" w:rsidRDefault="005452AB" w:rsidP="003B0384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FE2EDF">
        <w:rPr>
          <w:rFonts w:ascii="TH Niramit AS" w:hAnsi="TH Niramit AS" w:cs="TH Niramit AS"/>
          <w:sz w:val="32"/>
          <w:szCs w:val="32"/>
          <w:cs/>
        </w:rPr>
        <w:t>รัฐธรรมนูญฉบับปัจจุบันบัญญัติให้รัฐจะต้องให้ความเป็นอิสระแก่องค์กรปกครองส่วนท้องถิ่นโดยยึดหลักแห่งการปกครองตนเองตามเจตนารมณ์ของประชาชนในท้องถิ่น และส่งเสริมให้องค์กรปกครองส่วนท้องถิ่นเป็นหน่วยงานหลักในการจัดทำบริการสาธารณะ รวมทั้งมีส่วนร่วมในการตัดสินใจแก้ไขปัญหาในระดับพื้นที่ส่วนการกำกับดูแลองค์กรปกครองส่วนท้องถิ่น จะทำได้เท่าที่จำเป็นตามกรอบที่กฎหมายกำหนด และต้องเป็นไปเพื่อคุ้มครองประโยชน์ของประชาชนในท้องถิ่นหรือประโยชน์สุขของประเทศโดยรวม</w:t>
      </w:r>
    </w:p>
    <w:p w:rsidR="008A700C" w:rsidRDefault="003B0384" w:rsidP="008A700C">
      <w:pPr>
        <w:spacing w:after="0" w:line="240" w:lineRule="auto"/>
        <w:ind w:left="36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 w:rsidR="005452AB" w:rsidRPr="00FE2EDF">
        <w:rPr>
          <w:rFonts w:ascii="TH Niramit AS" w:hAnsi="TH Niramit AS" w:cs="TH Niramit AS"/>
          <w:sz w:val="32"/>
          <w:szCs w:val="32"/>
          <w:cs/>
        </w:rPr>
        <w:t>นอกจากนี้ตามกฎหมายว่าด้วยระเบียบบริการราชการแผ่นดิน กำหนดให้การบริหารราชการซึ่ง</w:t>
      </w:r>
    </w:p>
    <w:p w:rsidR="005452AB" w:rsidRPr="00FE2EDF" w:rsidRDefault="005452AB" w:rsidP="008A700C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FE2EDF">
        <w:rPr>
          <w:rFonts w:ascii="TH Niramit AS" w:hAnsi="TH Niramit AS" w:cs="TH Niramit AS"/>
          <w:sz w:val="32"/>
          <w:szCs w:val="32"/>
          <w:cs/>
        </w:rPr>
        <w:t>รวมทั้งราชการบริหารส่วนท้องถิ่นต้องเป็นไปเพื่อประโยชน์สุขของประชาชน ตามหลักการบริหารกิจการบ้านเมืองที่ดี และคำนึงถึงการมีส่วนร่วมของประชาชน</w:t>
      </w:r>
    </w:p>
    <w:p w:rsidR="005452AB" w:rsidRPr="00FE2EDF" w:rsidRDefault="003B0384" w:rsidP="003B0384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 w:rsidR="005452AB" w:rsidRPr="00FE2EDF">
        <w:rPr>
          <w:rFonts w:ascii="TH Niramit AS" w:hAnsi="TH Niramit AS" w:cs="TH Niramit AS"/>
          <w:sz w:val="32"/>
          <w:szCs w:val="32"/>
          <w:cs/>
        </w:rPr>
        <w:t>เมื่อพิจารณาจากบทบัญญัติของรัฐธรรมนูญ</w:t>
      </w:r>
      <w:r w:rsidR="001D125F">
        <w:rPr>
          <w:rFonts w:ascii="TH Niramit AS" w:hAnsi="TH Niramit AS" w:cs="TH Niramit AS" w:hint="cs"/>
          <w:sz w:val="32"/>
          <w:szCs w:val="32"/>
          <w:cs/>
        </w:rPr>
        <w:t>แ</w:t>
      </w:r>
      <w:r w:rsidR="005452AB" w:rsidRPr="00FE2EDF">
        <w:rPr>
          <w:rFonts w:ascii="TH Niramit AS" w:hAnsi="TH Niramit AS" w:cs="TH Niramit AS"/>
          <w:sz w:val="32"/>
          <w:szCs w:val="32"/>
          <w:cs/>
        </w:rPr>
        <w:t>ละกฎหมายที่เกี่ยวข้องดังกล่าวจะเห็นได้ว่าการบริหารราชการแผ่นดินที่มีองค์กรปกครองท้องถิ่น ซึ่งเป็นองค์กรหลักในการจัดการบริการสาธารณะและแก้ไขปัญหาในระดับท้องถิ่นยังมีปัญหาหลายประการ ที่สำคัญคือปัญหาด้านการบริหารราชการขององค์กรปกครองส่วนท้องถิ่นเอง และปัญหาการกำกับดูแลโดยองค์กรที่มี อำนาจหน้าที่ตามกฎหมาย และด้วยเหตุที่ว่านี้ ได้มีส่วนทำให้การบริหาราชการขององค์กรปกครองส่วนท้องถิ่นส่วนหนึ่งไม่เป็นไปเพื่อก่อให้เกิดประโยชน์สุขแก่ประชาชนในท้องถิ่นอย่างแท้จริง คณะผู้บริหารหรือพนักงานองค์กรปกครองส่วนท้องถิ่นบางส่วนมีพฤติการณ์ส่อไปในทางที่เอื้อประโยชน์แก่ตนเองหรือพวกพ้องโดยไม่ชอบมีการกระทำในลักษะที่เป็นการขัดกันแห่งผลประโยชน์ ฝ่าฝืนหรือไม่ปฏิบัติตามมาตรฐานจริยธรรม</w:t>
      </w:r>
    </w:p>
    <w:p w:rsidR="005452AB" w:rsidRPr="00FE2EDF" w:rsidRDefault="005452AB" w:rsidP="003B0384">
      <w:pPr>
        <w:spacing w:after="0" w:line="240" w:lineRule="auto"/>
        <w:ind w:right="-188"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FE2EDF">
        <w:rPr>
          <w:rFonts w:ascii="TH Niramit AS" w:hAnsi="TH Niramit AS" w:cs="TH Niramit AS"/>
          <w:sz w:val="32"/>
          <w:szCs w:val="32"/>
          <w:cs/>
        </w:rPr>
        <w:t>จากสภาพปัญหาที่พบใน</w:t>
      </w:r>
      <w:r>
        <w:rPr>
          <w:rFonts w:ascii="TH Niramit AS" w:hAnsi="TH Niramit AS" w:cs="TH Niramit AS"/>
          <w:sz w:val="32"/>
          <w:szCs w:val="32"/>
          <w:cs/>
        </w:rPr>
        <w:t>องค์กรปกครองส่วนท้องถิ่น</w:t>
      </w:r>
      <w:r w:rsidRPr="00FE2EDF">
        <w:rPr>
          <w:rFonts w:ascii="TH Niramit AS" w:hAnsi="TH Niramit AS" w:cs="TH Niramit AS"/>
          <w:sz w:val="32"/>
          <w:szCs w:val="32"/>
          <w:cs/>
        </w:rPr>
        <w:t>ตามสื่อสิ่งพิมพ์ หรือสื่อประชาสัมพันธ์จะพบว่าภาพลักษณ์ของ</w:t>
      </w:r>
      <w:r>
        <w:rPr>
          <w:rFonts w:ascii="TH Niramit AS" w:hAnsi="TH Niramit AS" w:cs="TH Niramit AS"/>
          <w:sz w:val="32"/>
          <w:szCs w:val="32"/>
          <w:cs/>
        </w:rPr>
        <w:t>องค์กรปกครองส่วนท้องถิ่น</w:t>
      </w:r>
      <w:r w:rsidRPr="00FE2EDF">
        <w:rPr>
          <w:rFonts w:ascii="TH Niramit AS" w:hAnsi="TH Niramit AS" w:cs="TH Niramit AS"/>
          <w:sz w:val="32"/>
          <w:szCs w:val="32"/>
          <w:cs/>
        </w:rPr>
        <w:t xml:space="preserve">มีการทุจริตคอรัปชั่นเป็นจำนวนมาก และมีแนวโน้มเพิ่มขึ้นอย่างต่อเนื่อง ส่งผลให้ประชาชนเกิดความไม่ไว้วางใจการบริหารงานของ </w:t>
      </w:r>
      <w:r>
        <w:rPr>
          <w:rFonts w:ascii="TH Niramit AS" w:hAnsi="TH Niramit AS" w:cs="TH Niramit AS"/>
          <w:sz w:val="32"/>
          <w:szCs w:val="32"/>
          <w:cs/>
        </w:rPr>
        <w:t>องค์กรปกครองส่วนท้องถิ่น</w:t>
      </w:r>
      <w:r w:rsidRPr="00FE2EDF">
        <w:rPr>
          <w:rFonts w:ascii="TH Niramit AS" w:hAnsi="TH Niramit AS" w:cs="TH Niramit AS"/>
          <w:sz w:val="32"/>
          <w:szCs w:val="32"/>
          <w:cs/>
        </w:rPr>
        <w:t>ตามมา</w:t>
      </w:r>
    </w:p>
    <w:p w:rsidR="005452AB" w:rsidRDefault="005452AB" w:rsidP="003B0384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FE2EDF">
        <w:rPr>
          <w:rFonts w:ascii="TH Niramit AS" w:hAnsi="TH Niramit AS" w:cs="TH Niramit AS"/>
          <w:sz w:val="32"/>
          <w:szCs w:val="32"/>
          <w:cs/>
        </w:rPr>
        <w:t>ดังนั้น</w:t>
      </w:r>
      <w:r>
        <w:rPr>
          <w:rFonts w:ascii="TH Niramit AS" w:hAnsi="TH Niramit AS" w:cs="TH Niramit AS"/>
          <w:sz w:val="32"/>
          <w:szCs w:val="32"/>
          <w:cs/>
        </w:rPr>
        <w:t>องค์กรปกครองส่วนท้องถิ่น</w:t>
      </w:r>
      <w:r w:rsidRPr="00FE2EDF">
        <w:rPr>
          <w:rFonts w:ascii="TH Niramit AS" w:hAnsi="TH Niramit AS" w:cs="TH Niramit AS"/>
          <w:sz w:val="32"/>
          <w:szCs w:val="32"/>
          <w:cs/>
        </w:rPr>
        <w:t>จะต้องเร่งสร้างภาพลักษณ์ ความเชื่อมั่นให้กับหน่วยงานทั้งภายในและภายนอกองค์กร โดยเฉพาะประชาชนให้ได้เข้ามามีส่วนร่วมในการบริหารงานการตรวจสอบการทำงานของ</w:t>
      </w:r>
      <w:r>
        <w:rPr>
          <w:rFonts w:ascii="TH Niramit AS" w:hAnsi="TH Niramit AS" w:cs="TH Niramit AS"/>
          <w:sz w:val="32"/>
          <w:szCs w:val="32"/>
          <w:cs/>
        </w:rPr>
        <w:t>องค์กรปกครองส่วนท้องถิ่น</w:t>
      </w:r>
      <w:r w:rsidRPr="00FE2EDF">
        <w:rPr>
          <w:rFonts w:ascii="TH Niramit AS" w:hAnsi="TH Niramit AS" w:cs="TH Niramit AS"/>
          <w:sz w:val="32"/>
          <w:szCs w:val="32"/>
          <w:cs/>
        </w:rPr>
        <w:t>ซึ่งบุคคลที่มีส่วนสำคัญที่จะทำให้</w:t>
      </w:r>
      <w:r>
        <w:rPr>
          <w:rFonts w:ascii="TH Niramit AS" w:hAnsi="TH Niramit AS" w:cs="TH Niramit AS"/>
          <w:sz w:val="32"/>
          <w:szCs w:val="32"/>
          <w:cs/>
        </w:rPr>
        <w:t>องค์กรปกครองส่วนท้องถิ่น</w:t>
      </w:r>
      <w:r w:rsidRPr="00FE2EDF">
        <w:rPr>
          <w:rFonts w:ascii="TH Niramit AS" w:hAnsi="TH Niramit AS" w:cs="TH Niramit AS"/>
          <w:sz w:val="32"/>
          <w:szCs w:val="32"/>
          <w:cs/>
        </w:rPr>
        <w:t>ปลอดทุจริตหรือการทุจริตมีทิศทางลดน้อยลง ย่อมเกิดจากบุคลากรในองค์กรซึ่งประกอบด้วย คณะสมาชิกสภา</w:t>
      </w:r>
      <w:r>
        <w:rPr>
          <w:rFonts w:ascii="TH Niramit AS" w:hAnsi="TH Niramit AS" w:cs="TH Niramit AS"/>
          <w:sz w:val="32"/>
          <w:szCs w:val="32"/>
          <w:cs/>
        </w:rPr>
        <w:t>องค์กรปกครองส่วนท้องถิ่น</w:t>
      </w:r>
      <w:r w:rsidRPr="00FE2EDF">
        <w:rPr>
          <w:rFonts w:ascii="TH Niramit AS" w:hAnsi="TH Niramit AS" w:cs="TH Niramit AS"/>
          <w:sz w:val="32"/>
          <w:szCs w:val="32"/>
          <w:cs/>
        </w:rPr>
        <w:t>คณะผู้บริหาร ตลอดจนข้าราชการ พนักงาน เจ้าหน้าที่ของ</w:t>
      </w:r>
      <w:r>
        <w:rPr>
          <w:rFonts w:ascii="TH Niramit AS" w:hAnsi="TH Niramit AS" w:cs="TH Niramit AS"/>
          <w:sz w:val="32"/>
          <w:szCs w:val="32"/>
          <w:cs/>
        </w:rPr>
        <w:t>องค์กรปกครองส่วนท้องถิ่น</w:t>
      </w:r>
      <w:r w:rsidR="001D125F">
        <w:rPr>
          <w:rFonts w:ascii="TH Niramit AS" w:hAnsi="TH Niramit AS" w:cs="TH Niramit AS"/>
          <w:sz w:val="32"/>
          <w:szCs w:val="32"/>
          <w:cs/>
        </w:rPr>
        <w:t>ทุกๆตำแหน่ง จะต้องมี</w:t>
      </w:r>
      <w:r w:rsidRPr="00FE2EDF">
        <w:rPr>
          <w:rFonts w:ascii="TH Niramit AS" w:hAnsi="TH Niramit AS" w:cs="TH Niramit AS"/>
          <w:sz w:val="32"/>
          <w:szCs w:val="32"/>
          <w:cs/>
        </w:rPr>
        <w:t>จิตสำนึกค่านิยม ทัศนคติ</w:t>
      </w:r>
      <w:r w:rsidR="008A700C">
        <w:rPr>
          <w:rFonts w:ascii="TH Niramit AS" w:hAnsi="TH Niramit AS" w:cs="TH Niramit AS"/>
          <w:sz w:val="32"/>
          <w:szCs w:val="32"/>
          <w:cs/>
        </w:rPr>
        <w:t>ที่ชื่นชม ยอมรับ</w:t>
      </w:r>
      <w:r w:rsidRPr="00FE2EDF">
        <w:rPr>
          <w:rFonts w:ascii="TH Niramit AS" w:hAnsi="TH Niramit AS" w:cs="TH Niramit AS"/>
          <w:sz w:val="32"/>
          <w:szCs w:val="32"/>
          <w:cs/>
        </w:rPr>
        <w:t xml:space="preserve">หลักคุณธรรม จริยธรรม ประกอบหลักการใช้กฎหมาย ระเบียบ ข้อบังคับฯ </w:t>
      </w:r>
      <w:bookmarkStart w:id="0" w:name="_GoBack"/>
      <w:bookmarkEnd w:id="0"/>
    </w:p>
    <w:p w:rsidR="005452AB" w:rsidRDefault="005452AB" w:rsidP="005452AB">
      <w:pPr>
        <w:spacing w:after="0" w:line="240" w:lineRule="auto"/>
        <w:rPr>
          <w:rFonts w:ascii="TH Niramit AS" w:hAnsi="TH Niramit AS" w:cs="TH Niramit AS"/>
          <w:sz w:val="32"/>
          <w:szCs w:val="32"/>
        </w:rPr>
      </w:pPr>
    </w:p>
    <w:p w:rsidR="005452AB" w:rsidRDefault="005452AB" w:rsidP="005452AB">
      <w:pPr>
        <w:spacing w:after="0" w:line="240" w:lineRule="auto"/>
        <w:rPr>
          <w:rFonts w:ascii="TH Niramit AS" w:hAnsi="TH Niramit AS" w:cs="TH Niramit AS"/>
          <w:sz w:val="32"/>
          <w:szCs w:val="32"/>
        </w:rPr>
      </w:pPr>
    </w:p>
    <w:p w:rsidR="005452AB" w:rsidRPr="00FE2EDF" w:rsidRDefault="005452AB" w:rsidP="00D51383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FE2EDF">
        <w:rPr>
          <w:rFonts w:ascii="TH Niramit AS" w:hAnsi="TH Niramit AS" w:cs="TH Niramit AS"/>
          <w:sz w:val="32"/>
          <w:szCs w:val="32"/>
          <w:cs/>
        </w:rPr>
        <w:lastRenderedPageBreak/>
        <w:t>ในการบริหารหรือการปฏิบัติงาน  กล่าวโดยสรุป หาก</w:t>
      </w:r>
      <w:r>
        <w:rPr>
          <w:rFonts w:ascii="TH Niramit AS" w:hAnsi="TH Niramit AS" w:cs="TH Niramit AS"/>
          <w:sz w:val="32"/>
          <w:szCs w:val="32"/>
          <w:cs/>
        </w:rPr>
        <w:t>องค์กรปกครองส่วนท้องถิ่น</w:t>
      </w:r>
      <w:r w:rsidRPr="00FE2EDF">
        <w:rPr>
          <w:rFonts w:ascii="TH Niramit AS" w:hAnsi="TH Niramit AS" w:cs="TH Niramit AS"/>
          <w:sz w:val="32"/>
          <w:szCs w:val="32"/>
          <w:cs/>
        </w:rPr>
        <w:t xml:space="preserve">ได้ยึดหลัก </w:t>
      </w:r>
      <w:r w:rsidRPr="00FE2EDF">
        <w:rPr>
          <w:rFonts w:ascii="TH Niramit AS" w:hAnsi="TH Niramit AS" w:cs="TH Niramit AS"/>
          <w:sz w:val="32"/>
          <w:szCs w:val="32"/>
        </w:rPr>
        <w:t>“</w:t>
      </w:r>
      <w:r w:rsidRPr="00FE2EDF">
        <w:rPr>
          <w:rFonts w:ascii="TH Niramit AS" w:hAnsi="TH Niramit AS" w:cs="TH Niramit AS"/>
          <w:sz w:val="32"/>
          <w:szCs w:val="32"/>
          <w:cs/>
        </w:rPr>
        <w:t>ธรรมาภิบาล</w:t>
      </w:r>
      <w:r w:rsidRPr="00FE2EDF">
        <w:rPr>
          <w:rFonts w:ascii="TH Niramit AS" w:hAnsi="TH Niramit AS" w:cs="TH Niramit AS"/>
          <w:sz w:val="32"/>
          <w:szCs w:val="32"/>
        </w:rPr>
        <w:t xml:space="preserve">” </w:t>
      </w:r>
      <w:r w:rsidRPr="00FE2EDF">
        <w:rPr>
          <w:rFonts w:ascii="TH Niramit AS" w:hAnsi="TH Niramit AS" w:cs="TH Niramit AS"/>
          <w:sz w:val="32"/>
          <w:szCs w:val="32"/>
          <w:cs/>
        </w:rPr>
        <w:t>แล้ว หน่วยงานองค์กรอื่นและประชาชนก็จะเชื่อมั่นและไว้วางใจ ศรัทธา</w:t>
      </w:r>
      <w:r>
        <w:rPr>
          <w:rFonts w:ascii="TH Niramit AS" w:hAnsi="TH Niramit AS" w:cs="TH Niramit AS"/>
          <w:sz w:val="32"/>
          <w:szCs w:val="32"/>
          <w:cs/>
        </w:rPr>
        <w:t>องค์กรปกครองส่วนท้องถิ่น</w:t>
      </w:r>
      <w:r w:rsidRPr="00FE2EDF">
        <w:rPr>
          <w:rFonts w:ascii="TH Niramit AS" w:hAnsi="TH Niramit AS" w:cs="TH Niramit AS"/>
          <w:sz w:val="32"/>
          <w:szCs w:val="32"/>
          <w:cs/>
        </w:rPr>
        <w:t>อย่างแน่นอน</w:t>
      </w:r>
    </w:p>
    <w:p w:rsidR="003B0384" w:rsidRDefault="003B0384" w:rsidP="00D51383">
      <w:pPr>
        <w:spacing w:after="0" w:line="240" w:lineRule="auto"/>
        <w:ind w:left="36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 w:rsidR="00F52D80">
        <w:rPr>
          <w:rFonts w:ascii="TH Niramit AS" w:hAnsi="TH Niramit AS" w:cs="TH Niramit AS" w:hint="cs"/>
          <w:sz w:val="32"/>
          <w:szCs w:val="32"/>
          <w:cs/>
        </w:rPr>
        <w:t>องค์การบริหารส่วนตำบล</w:t>
      </w:r>
      <w:r w:rsidR="00470E66">
        <w:rPr>
          <w:rFonts w:ascii="TH Niramit AS" w:hAnsi="TH Niramit AS" w:cs="TH Niramit AS" w:hint="cs"/>
          <w:sz w:val="32"/>
          <w:szCs w:val="32"/>
          <w:cs/>
        </w:rPr>
        <w:t>พนมวังก์</w:t>
      </w:r>
      <w:r w:rsidR="005452AB" w:rsidRPr="00FE2EDF">
        <w:rPr>
          <w:rFonts w:ascii="TH Niramit AS" w:hAnsi="TH Niramit AS" w:cs="TH Niramit AS"/>
          <w:sz w:val="32"/>
          <w:szCs w:val="32"/>
          <w:cs/>
        </w:rPr>
        <w:t xml:space="preserve"> อำเภอ</w:t>
      </w:r>
      <w:r w:rsidR="00D51383">
        <w:rPr>
          <w:rFonts w:ascii="TH Niramit AS" w:hAnsi="TH Niramit AS" w:cs="TH Niramit AS" w:hint="cs"/>
          <w:sz w:val="32"/>
          <w:szCs w:val="32"/>
          <w:cs/>
        </w:rPr>
        <w:t>ควนขนุน</w:t>
      </w:r>
      <w:r w:rsidR="005452AB" w:rsidRPr="00FE2EDF">
        <w:rPr>
          <w:rFonts w:ascii="TH Niramit AS" w:hAnsi="TH Niramit AS" w:cs="TH Niramit AS"/>
          <w:sz w:val="32"/>
          <w:szCs w:val="32"/>
          <w:cs/>
        </w:rPr>
        <w:t xml:space="preserve"> จังหวัด</w:t>
      </w:r>
      <w:r w:rsidR="00F52D80">
        <w:rPr>
          <w:rFonts w:ascii="TH Niramit AS" w:hAnsi="TH Niramit AS" w:cs="TH Niramit AS" w:hint="cs"/>
          <w:sz w:val="32"/>
          <w:szCs w:val="32"/>
          <w:cs/>
        </w:rPr>
        <w:t>พ</w:t>
      </w:r>
      <w:r w:rsidR="00D51383">
        <w:rPr>
          <w:rFonts w:ascii="TH Niramit AS" w:hAnsi="TH Niramit AS" w:cs="TH Niramit AS" w:hint="cs"/>
          <w:sz w:val="32"/>
          <w:szCs w:val="32"/>
          <w:cs/>
        </w:rPr>
        <w:t>ัทลุง</w:t>
      </w:r>
      <w:r w:rsidR="005452AB" w:rsidRPr="00FE2EDF">
        <w:rPr>
          <w:rFonts w:ascii="TH Niramit AS" w:hAnsi="TH Niramit AS" w:cs="TH Niramit AS"/>
          <w:sz w:val="32"/>
          <w:szCs w:val="32"/>
          <w:cs/>
        </w:rPr>
        <w:t xml:space="preserve"> ซึ่งเป็น</w:t>
      </w:r>
      <w:r w:rsidR="005452AB">
        <w:rPr>
          <w:rFonts w:ascii="TH Niramit AS" w:hAnsi="TH Niramit AS" w:cs="TH Niramit AS"/>
          <w:sz w:val="32"/>
          <w:szCs w:val="32"/>
          <w:cs/>
        </w:rPr>
        <w:t>องค์กรปกครองส่วน</w:t>
      </w:r>
    </w:p>
    <w:p w:rsidR="005452AB" w:rsidRDefault="005452AB" w:rsidP="00D51383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  <w:cs/>
        </w:rPr>
        <w:t>ท้องถิ่น</w:t>
      </w:r>
      <w:r w:rsidRPr="00FE2EDF">
        <w:rPr>
          <w:rFonts w:ascii="TH Niramit AS" w:hAnsi="TH Niramit AS" w:cs="TH Niramit AS"/>
          <w:sz w:val="32"/>
          <w:szCs w:val="32"/>
          <w:cs/>
        </w:rPr>
        <w:t>หนึ่งที่จะเป็นตัวช่วยสร้างภาพลักษณ์ในด</w:t>
      </w:r>
      <w:r>
        <w:rPr>
          <w:rFonts w:ascii="TH Niramit AS" w:hAnsi="TH Niramit AS" w:cs="TH Niramit AS" w:hint="cs"/>
          <w:sz w:val="32"/>
          <w:szCs w:val="32"/>
          <w:cs/>
        </w:rPr>
        <w:t>้</w:t>
      </w:r>
      <w:r w:rsidRPr="00FE2EDF">
        <w:rPr>
          <w:rFonts w:ascii="TH Niramit AS" w:hAnsi="TH Niramit AS" w:cs="TH Niramit AS"/>
          <w:sz w:val="32"/>
          <w:szCs w:val="32"/>
          <w:cs/>
        </w:rPr>
        <w:t>านการป้องกันการทุจริตเพื่อขยายผลไปยัง</w:t>
      </w:r>
      <w:r>
        <w:rPr>
          <w:rFonts w:ascii="TH Niramit AS" w:hAnsi="TH Niramit AS" w:cs="TH Niramit AS"/>
          <w:sz w:val="32"/>
          <w:szCs w:val="32"/>
          <w:cs/>
        </w:rPr>
        <w:t>องค์กรปกครองส่วนท้องถิ่น</w:t>
      </w:r>
      <w:r w:rsidRPr="00FE2EDF">
        <w:rPr>
          <w:rFonts w:ascii="TH Niramit AS" w:hAnsi="TH Niramit AS" w:cs="TH Niramit AS"/>
          <w:sz w:val="32"/>
          <w:szCs w:val="32"/>
          <w:cs/>
        </w:rPr>
        <w:t>อื่นได้เข้าร่วมการเป็นเครือข่ายในด้านการป้องกันการทุจริตแล้วก็ทำให้ทุก</w:t>
      </w:r>
      <w:r>
        <w:rPr>
          <w:rFonts w:ascii="TH Niramit AS" w:hAnsi="TH Niramit AS" w:cs="TH Niramit AS"/>
          <w:sz w:val="32"/>
          <w:szCs w:val="32"/>
          <w:cs/>
        </w:rPr>
        <w:t>องค์กรปกครองส่วนท้องถิ่น</w:t>
      </w:r>
      <w:r w:rsidRPr="00FE2EDF">
        <w:rPr>
          <w:rFonts w:ascii="TH Niramit AS" w:hAnsi="TH Niramit AS" w:cs="TH Niramit AS"/>
          <w:sz w:val="32"/>
          <w:szCs w:val="32"/>
          <w:cs/>
        </w:rPr>
        <w:t>ได้ยึดหลักการบริหารงานและการปฏิบัติงานเพื่อประโยชน์สุขของประชาชนอย่างแท้จริง</w:t>
      </w:r>
    </w:p>
    <w:p w:rsidR="005452AB" w:rsidRPr="00FE2EDF" w:rsidRDefault="005452AB" w:rsidP="005452AB">
      <w:pPr>
        <w:spacing w:after="0" w:line="240" w:lineRule="auto"/>
        <w:rPr>
          <w:rFonts w:ascii="TH Niramit AS" w:hAnsi="TH Niramit AS" w:cs="TH Niramit AS"/>
          <w:b/>
          <w:bCs/>
          <w:sz w:val="32"/>
          <w:szCs w:val="32"/>
        </w:rPr>
      </w:pPr>
      <w:r w:rsidRPr="00FE2EDF">
        <w:rPr>
          <w:rFonts w:ascii="TH Niramit AS" w:hAnsi="TH Niramit AS" w:cs="TH Niramit AS"/>
          <w:b/>
          <w:bCs/>
          <w:sz w:val="32"/>
          <w:szCs w:val="32"/>
          <w:cs/>
        </w:rPr>
        <w:t>วัตถุประสงค์ของการจัดทำแผน</w:t>
      </w:r>
    </w:p>
    <w:p w:rsidR="003B0384" w:rsidRDefault="005452AB" w:rsidP="005452AB">
      <w:pPr>
        <w:pStyle w:val="a8"/>
        <w:numPr>
          <w:ilvl w:val="0"/>
          <w:numId w:val="6"/>
        </w:numPr>
        <w:spacing w:after="0" w:line="240" w:lineRule="auto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  <w:cs/>
        </w:rPr>
        <w:t>เพื่อให้</w:t>
      </w:r>
      <w:r w:rsidR="00F52D80">
        <w:rPr>
          <w:rFonts w:ascii="TH Niramit AS" w:hAnsi="TH Niramit AS" w:cs="TH Niramit AS" w:hint="cs"/>
          <w:sz w:val="32"/>
          <w:szCs w:val="32"/>
          <w:cs/>
        </w:rPr>
        <w:t>องค์การบริหารส่วนตำบล</w:t>
      </w:r>
      <w:r w:rsidR="00470E66">
        <w:rPr>
          <w:rFonts w:ascii="TH Niramit AS" w:hAnsi="TH Niramit AS" w:cs="TH Niramit AS" w:hint="cs"/>
          <w:sz w:val="32"/>
          <w:szCs w:val="32"/>
          <w:cs/>
        </w:rPr>
        <w:t>พนมวังก์</w:t>
      </w:r>
      <w:r>
        <w:rPr>
          <w:rFonts w:ascii="TH Niramit AS" w:hAnsi="TH Niramit AS" w:cs="TH Niramit AS"/>
          <w:sz w:val="32"/>
          <w:szCs w:val="32"/>
          <w:cs/>
        </w:rPr>
        <w:t>ใช้เป็น</w:t>
      </w:r>
      <w:r w:rsidRPr="00FE2EDF">
        <w:rPr>
          <w:rFonts w:ascii="TH Niramit AS" w:hAnsi="TH Niramit AS" w:cs="TH Niramit AS"/>
          <w:sz w:val="32"/>
          <w:szCs w:val="32"/>
          <w:cs/>
        </w:rPr>
        <w:t>กรอบและแนวทางในการขับเคลื่อน</w:t>
      </w:r>
    </w:p>
    <w:p w:rsidR="005452AB" w:rsidRPr="003B0384" w:rsidRDefault="005452AB" w:rsidP="003B0384">
      <w:pPr>
        <w:spacing w:after="0" w:line="240" w:lineRule="auto"/>
        <w:rPr>
          <w:rFonts w:ascii="TH Niramit AS" w:hAnsi="TH Niramit AS" w:cs="TH Niramit AS"/>
          <w:sz w:val="32"/>
          <w:szCs w:val="32"/>
        </w:rPr>
      </w:pPr>
      <w:r w:rsidRPr="003B0384">
        <w:rPr>
          <w:rFonts w:ascii="TH Niramit AS" w:hAnsi="TH Niramit AS" w:cs="TH Niramit AS"/>
          <w:sz w:val="32"/>
          <w:szCs w:val="32"/>
          <w:cs/>
        </w:rPr>
        <w:t>มาตรการป้องกันและปราบปรามการทุจริตของ</w:t>
      </w:r>
      <w:r w:rsidR="00496618" w:rsidRPr="003B0384">
        <w:rPr>
          <w:rFonts w:ascii="TH Niramit AS" w:hAnsi="TH Niramit AS" w:cs="TH Niramit AS" w:hint="cs"/>
          <w:sz w:val="32"/>
          <w:szCs w:val="32"/>
          <w:cs/>
        </w:rPr>
        <w:t>องค์การบริหารส่วนตำบล</w:t>
      </w:r>
      <w:r w:rsidR="00470E66">
        <w:rPr>
          <w:rFonts w:ascii="TH Niramit AS" w:hAnsi="TH Niramit AS" w:cs="TH Niramit AS" w:hint="cs"/>
          <w:sz w:val="32"/>
          <w:szCs w:val="32"/>
          <w:cs/>
        </w:rPr>
        <w:t>พนมวังก์</w:t>
      </w:r>
    </w:p>
    <w:p w:rsidR="003B0384" w:rsidRDefault="005452AB" w:rsidP="005452AB">
      <w:pPr>
        <w:pStyle w:val="a8"/>
        <w:numPr>
          <w:ilvl w:val="0"/>
          <w:numId w:val="6"/>
        </w:numPr>
        <w:spacing w:after="0" w:line="240" w:lineRule="auto"/>
        <w:rPr>
          <w:rFonts w:ascii="TH Niramit AS" w:hAnsi="TH Niramit AS" w:cs="TH Niramit AS"/>
          <w:sz w:val="32"/>
          <w:szCs w:val="32"/>
        </w:rPr>
      </w:pPr>
      <w:r w:rsidRPr="00FE2EDF">
        <w:rPr>
          <w:rFonts w:ascii="TH Niramit AS" w:hAnsi="TH Niramit AS" w:cs="TH Niramit AS"/>
          <w:sz w:val="32"/>
          <w:szCs w:val="32"/>
          <w:cs/>
        </w:rPr>
        <w:t>เพื่อส่งเสริม/เสริมสร้างให้บุคลากร ของ</w:t>
      </w:r>
      <w:r w:rsidR="00496618">
        <w:rPr>
          <w:rFonts w:ascii="TH Niramit AS" w:hAnsi="TH Niramit AS" w:cs="TH Niramit AS" w:hint="cs"/>
          <w:sz w:val="32"/>
          <w:szCs w:val="32"/>
          <w:cs/>
        </w:rPr>
        <w:t>องค์การบริหารส่วนตำบล</w:t>
      </w:r>
      <w:r w:rsidR="00470E66">
        <w:rPr>
          <w:rFonts w:ascii="TH Niramit AS" w:hAnsi="TH Niramit AS" w:cs="TH Niramit AS" w:hint="cs"/>
          <w:sz w:val="32"/>
          <w:szCs w:val="32"/>
          <w:cs/>
        </w:rPr>
        <w:t>พนมวังก์</w:t>
      </w:r>
      <w:r w:rsidRPr="00FE2EDF">
        <w:rPr>
          <w:rFonts w:ascii="TH Niramit AS" w:hAnsi="TH Niramit AS" w:cs="TH Niramit AS"/>
          <w:sz w:val="32"/>
          <w:szCs w:val="32"/>
          <w:cs/>
        </w:rPr>
        <w:t>ปฏิบัติราชการ</w:t>
      </w:r>
    </w:p>
    <w:p w:rsidR="005452AB" w:rsidRPr="003B0384" w:rsidRDefault="005452AB" w:rsidP="003B0384">
      <w:pPr>
        <w:spacing w:after="0" w:line="240" w:lineRule="auto"/>
        <w:rPr>
          <w:rFonts w:ascii="TH Niramit AS" w:hAnsi="TH Niramit AS" w:cs="TH Niramit AS"/>
          <w:sz w:val="32"/>
          <w:szCs w:val="32"/>
        </w:rPr>
      </w:pPr>
      <w:r w:rsidRPr="003B0384">
        <w:rPr>
          <w:rFonts w:ascii="TH Niramit AS" w:hAnsi="TH Niramit AS" w:cs="TH Niramit AS"/>
          <w:sz w:val="32"/>
          <w:szCs w:val="32"/>
          <w:cs/>
        </w:rPr>
        <w:t>โดยยึดหลักธรรมาภิบาลมาตรฐานทางคุณธรรม จริยธรรม และการบริหารกิจการบ้านเมืองที่ดี</w:t>
      </w:r>
    </w:p>
    <w:p w:rsidR="003B0384" w:rsidRDefault="005452AB" w:rsidP="005452AB">
      <w:pPr>
        <w:pStyle w:val="a8"/>
        <w:numPr>
          <w:ilvl w:val="0"/>
          <w:numId w:val="6"/>
        </w:numPr>
        <w:spacing w:after="0" w:line="240" w:lineRule="auto"/>
        <w:rPr>
          <w:rFonts w:ascii="TH Niramit AS" w:hAnsi="TH Niramit AS" w:cs="TH Niramit AS"/>
          <w:sz w:val="32"/>
          <w:szCs w:val="32"/>
        </w:rPr>
      </w:pPr>
      <w:r w:rsidRPr="00FE2EDF">
        <w:rPr>
          <w:rFonts w:ascii="TH Niramit AS" w:hAnsi="TH Niramit AS" w:cs="TH Niramit AS"/>
          <w:sz w:val="32"/>
          <w:szCs w:val="32"/>
          <w:cs/>
        </w:rPr>
        <w:t>เพื่อส่งเสริมบทบาทการมีส่วนร่วมของภาคประชาชนในการติดตามตรวจสอบการทุจริต</w:t>
      </w:r>
    </w:p>
    <w:p w:rsidR="005452AB" w:rsidRPr="003B0384" w:rsidRDefault="005452AB" w:rsidP="003B0384">
      <w:pPr>
        <w:spacing w:after="0" w:line="240" w:lineRule="auto"/>
        <w:rPr>
          <w:rFonts w:ascii="TH Niramit AS" w:hAnsi="TH Niramit AS" w:cs="TH Niramit AS"/>
          <w:sz w:val="32"/>
          <w:szCs w:val="32"/>
        </w:rPr>
      </w:pPr>
      <w:r w:rsidRPr="003B0384">
        <w:rPr>
          <w:rFonts w:ascii="TH Niramit AS" w:hAnsi="TH Niramit AS" w:cs="TH Niramit AS"/>
          <w:sz w:val="32"/>
          <w:szCs w:val="32"/>
          <w:cs/>
        </w:rPr>
        <w:t>ประพฤติมิชอบในภาครัฐ เสริมสร้างและพัฒนาเครือข่ายในการติดตามและตรวจสอบการทุจริตและประพฤติมิชอบในภาครัฐให้มีความเข้มแข็ง</w:t>
      </w:r>
    </w:p>
    <w:p w:rsidR="003B0384" w:rsidRDefault="005452AB" w:rsidP="005452AB">
      <w:pPr>
        <w:pStyle w:val="a8"/>
        <w:numPr>
          <w:ilvl w:val="0"/>
          <w:numId w:val="6"/>
        </w:numPr>
        <w:spacing w:after="0" w:line="240" w:lineRule="auto"/>
        <w:rPr>
          <w:rFonts w:ascii="TH Niramit AS" w:hAnsi="TH Niramit AS" w:cs="TH Niramit AS"/>
          <w:sz w:val="32"/>
          <w:szCs w:val="32"/>
        </w:rPr>
      </w:pPr>
      <w:r w:rsidRPr="00FE2EDF">
        <w:rPr>
          <w:rFonts w:ascii="TH Niramit AS" w:hAnsi="TH Niramit AS" w:cs="TH Niramit AS"/>
          <w:sz w:val="32"/>
          <w:szCs w:val="32"/>
          <w:cs/>
        </w:rPr>
        <w:t>เพื่อให้ระบบ และกลไกในการป้องกัน</w:t>
      </w:r>
      <w:r w:rsidR="001D125F">
        <w:rPr>
          <w:rFonts w:ascii="TH Niramit AS" w:hAnsi="TH Niramit AS" w:cs="TH Niramit AS" w:hint="cs"/>
          <w:sz w:val="32"/>
          <w:szCs w:val="32"/>
          <w:cs/>
        </w:rPr>
        <w:t>แ</w:t>
      </w:r>
      <w:r w:rsidRPr="00FE2EDF">
        <w:rPr>
          <w:rFonts w:ascii="TH Niramit AS" w:hAnsi="TH Niramit AS" w:cs="TH Niramit AS"/>
          <w:sz w:val="32"/>
          <w:szCs w:val="32"/>
          <w:cs/>
        </w:rPr>
        <w:t>ละตรวจสอบมิให้เกิดการทุจริต หรือการปฏิบัติหน้าที่</w:t>
      </w:r>
    </w:p>
    <w:p w:rsidR="005452AB" w:rsidRPr="003B0384" w:rsidRDefault="005452AB" w:rsidP="003B0384">
      <w:pPr>
        <w:spacing w:after="0" w:line="240" w:lineRule="auto"/>
        <w:rPr>
          <w:rFonts w:ascii="TH Niramit AS" w:hAnsi="TH Niramit AS" w:cs="TH Niramit AS"/>
          <w:sz w:val="32"/>
          <w:szCs w:val="32"/>
        </w:rPr>
      </w:pPr>
      <w:r w:rsidRPr="003B0384">
        <w:rPr>
          <w:rFonts w:ascii="TH Niramit AS" w:hAnsi="TH Niramit AS" w:cs="TH Niramit AS"/>
          <w:sz w:val="32"/>
          <w:szCs w:val="32"/>
          <w:cs/>
        </w:rPr>
        <w:t>โดยมิชอบในการปฏิบัติราชการของ</w:t>
      </w:r>
      <w:r w:rsidR="00496618" w:rsidRPr="003B0384">
        <w:rPr>
          <w:rFonts w:ascii="TH Niramit AS" w:hAnsi="TH Niramit AS" w:cs="TH Niramit AS" w:hint="cs"/>
          <w:sz w:val="32"/>
          <w:szCs w:val="32"/>
          <w:cs/>
        </w:rPr>
        <w:t>องค์การบริหารส่วนตำบล</w:t>
      </w:r>
      <w:r w:rsidR="00470E66">
        <w:rPr>
          <w:rFonts w:ascii="TH Niramit AS" w:hAnsi="TH Niramit AS" w:cs="TH Niramit AS" w:hint="cs"/>
          <w:sz w:val="32"/>
          <w:szCs w:val="32"/>
          <w:cs/>
        </w:rPr>
        <w:t>พนมวังก์</w:t>
      </w:r>
    </w:p>
    <w:p w:rsidR="003B0384" w:rsidRDefault="005452AB" w:rsidP="005452AB">
      <w:pPr>
        <w:pStyle w:val="a8"/>
        <w:numPr>
          <w:ilvl w:val="0"/>
          <w:numId w:val="6"/>
        </w:numPr>
        <w:spacing w:after="0" w:line="240" w:lineRule="auto"/>
        <w:rPr>
          <w:rFonts w:ascii="TH Niramit AS" w:hAnsi="TH Niramit AS" w:cs="TH Niramit AS"/>
          <w:sz w:val="32"/>
          <w:szCs w:val="32"/>
        </w:rPr>
      </w:pPr>
      <w:r w:rsidRPr="00FE2EDF">
        <w:rPr>
          <w:rFonts w:ascii="TH Niramit AS" w:hAnsi="TH Niramit AS" w:cs="TH Niramit AS"/>
          <w:sz w:val="32"/>
          <w:szCs w:val="32"/>
          <w:cs/>
        </w:rPr>
        <w:t>เพื่อให้ทุกภาคส่วนรู้เท่ากัน ร่วมคิดการป้องกันการทุจริต โดยมีการพัฒนาศักยภาพและ</w:t>
      </w:r>
    </w:p>
    <w:p w:rsidR="005452AB" w:rsidRDefault="005452AB" w:rsidP="003B0384">
      <w:pPr>
        <w:spacing w:after="0" w:line="240" w:lineRule="auto"/>
        <w:rPr>
          <w:rFonts w:ascii="TH Niramit AS" w:hAnsi="TH Niramit AS" w:cs="TH Niramit AS"/>
          <w:sz w:val="32"/>
          <w:szCs w:val="32"/>
        </w:rPr>
      </w:pPr>
      <w:r w:rsidRPr="003B0384">
        <w:rPr>
          <w:rFonts w:ascii="TH Niramit AS" w:hAnsi="TH Niramit AS" w:cs="TH Niramit AS"/>
          <w:sz w:val="32"/>
          <w:szCs w:val="32"/>
          <w:cs/>
        </w:rPr>
        <w:t>คุณธรรม จริยธรรมของบุคลากรด้านการป้องกันและปราบปรามการทุจริตอย่างทั่วถึง</w:t>
      </w:r>
    </w:p>
    <w:p w:rsidR="005452AB" w:rsidRPr="00FE2EDF" w:rsidRDefault="005452AB" w:rsidP="005452AB">
      <w:pPr>
        <w:spacing w:after="0" w:line="240" w:lineRule="auto"/>
        <w:rPr>
          <w:rFonts w:ascii="TH Niramit AS" w:hAnsi="TH Niramit AS" w:cs="TH Niramit AS"/>
          <w:b/>
          <w:bCs/>
          <w:sz w:val="32"/>
          <w:szCs w:val="32"/>
        </w:rPr>
      </w:pPr>
      <w:r w:rsidRPr="00FE2EDF">
        <w:rPr>
          <w:rFonts w:ascii="TH Niramit AS" w:hAnsi="TH Niramit AS" w:cs="TH Niramit AS"/>
          <w:b/>
          <w:bCs/>
          <w:sz w:val="32"/>
          <w:szCs w:val="32"/>
          <w:cs/>
        </w:rPr>
        <w:t>เป้าหมาย</w:t>
      </w:r>
    </w:p>
    <w:p w:rsidR="003B0384" w:rsidRDefault="005452AB" w:rsidP="005452AB">
      <w:pPr>
        <w:pStyle w:val="a8"/>
        <w:numPr>
          <w:ilvl w:val="0"/>
          <w:numId w:val="7"/>
        </w:numPr>
        <w:spacing w:after="0" w:line="240" w:lineRule="auto"/>
        <w:rPr>
          <w:rFonts w:ascii="TH Niramit AS" w:hAnsi="TH Niramit AS" w:cs="TH Niramit AS"/>
          <w:sz w:val="32"/>
          <w:szCs w:val="32"/>
        </w:rPr>
      </w:pPr>
      <w:r w:rsidRPr="00FE2EDF">
        <w:rPr>
          <w:rFonts w:ascii="TH Niramit AS" w:hAnsi="TH Niramit AS" w:cs="TH Niramit AS"/>
          <w:sz w:val="32"/>
          <w:szCs w:val="32"/>
          <w:cs/>
        </w:rPr>
        <w:t>ข้าราชการทั้งฝ่ายการ</w:t>
      </w:r>
      <w:r>
        <w:rPr>
          <w:rFonts w:ascii="TH Niramit AS" w:hAnsi="TH Niramit AS" w:cs="TH Niramit AS"/>
          <w:sz w:val="32"/>
          <w:szCs w:val="32"/>
          <w:cs/>
        </w:rPr>
        <w:t>เมืองและฝ่ายประจำของ</w:t>
      </w:r>
      <w:r w:rsidR="00496618">
        <w:rPr>
          <w:rFonts w:ascii="TH Niramit AS" w:hAnsi="TH Niramit AS" w:cs="TH Niramit AS" w:hint="cs"/>
          <w:sz w:val="32"/>
          <w:szCs w:val="32"/>
          <w:cs/>
        </w:rPr>
        <w:t>องค์การบริหารส่วนตำบล</w:t>
      </w:r>
      <w:r w:rsidR="00470E66">
        <w:rPr>
          <w:rFonts w:ascii="TH Niramit AS" w:hAnsi="TH Niramit AS" w:cs="TH Niramit AS" w:hint="cs"/>
          <w:sz w:val="32"/>
          <w:szCs w:val="32"/>
          <w:cs/>
        </w:rPr>
        <w:t>พนมวังก์</w:t>
      </w:r>
      <w:r>
        <w:rPr>
          <w:rFonts w:ascii="TH Niramit AS" w:hAnsi="TH Niramit AS" w:cs="TH Niramit AS"/>
          <w:sz w:val="32"/>
          <w:szCs w:val="32"/>
          <w:cs/>
        </w:rPr>
        <w:t xml:space="preserve"> ตลอด</w:t>
      </w:r>
      <w:r w:rsidRPr="00FE2EDF">
        <w:rPr>
          <w:rFonts w:ascii="TH Niramit AS" w:hAnsi="TH Niramit AS" w:cs="TH Niramit AS"/>
          <w:sz w:val="32"/>
          <w:szCs w:val="32"/>
          <w:cs/>
        </w:rPr>
        <w:t>จ</w:t>
      </w:r>
      <w:r>
        <w:rPr>
          <w:rFonts w:ascii="TH Niramit AS" w:hAnsi="TH Niramit AS" w:cs="TH Niramit AS" w:hint="cs"/>
          <w:sz w:val="32"/>
          <w:szCs w:val="32"/>
          <w:cs/>
        </w:rPr>
        <w:t>น</w:t>
      </w:r>
    </w:p>
    <w:p w:rsidR="005452AB" w:rsidRPr="003B0384" w:rsidRDefault="005452AB" w:rsidP="003B0384">
      <w:pPr>
        <w:spacing w:after="0" w:line="240" w:lineRule="auto"/>
        <w:rPr>
          <w:rFonts w:ascii="TH Niramit AS" w:hAnsi="TH Niramit AS" w:cs="TH Niramit AS"/>
          <w:sz w:val="32"/>
          <w:szCs w:val="32"/>
        </w:rPr>
      </w:pPr>
      <w:r w:rsidRPr="003B0384">
        <w:rPr>
          <w:rFonts w:ascii="TH Niramit AS" w:hAnsi="TH Niramit AS" w:cs="TH Niramit AS"/>
          <w:sz w:val="32"/>
          <w:szCs w:val="32"/>
          <w:cs/>
        </w:rPr>
        <w:t>ประชาชน มีจิตสำนึกในเรื่องของความซื่อสัตย์ สุจริต โปร่งใส เป็นธรรม ไม่ใช้ตำแหน่งหน้าที่ไปในทางที่มิชอบทุกฝ่าย</w:t>
      </w:r>
    </w:p>
    <w:p w:rsidR="003B0384" w:rsidRDefault="00496618" w:rsidP="005452AB">
      <w:pPr>
        <w:pStyle w:val="a8"/>
        <w:numPr>
          <w:ilvl w:val="0"/>
          <w:numId w:val="7"/>
        </w:numPr>
        <w:spacing w:after="0" w:line="240" w:lineRule="auto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องค์การบริหารส่วนตำบล</w:t>
      </w:r>
      <w:r w:rsidR="00470E66">
        <w:rPr>
          <w:rFonts w:ascii="TH Niramit AS" w:hAnsi="TH Niramit AS" w:cs="TH Niramit AS" w:hint="cs"/>
          <w:sz w:val="32"/>
          <w:szCs w:val="32"/>
          <w:cs/>
        </w:rPr>
        <w:t>พนมวังก์</w:t>
      </w:r>
      <w:r w:rsidR="005452AB" w:rsidRPr="00FE2EDF">
        <w:rPr>
          <w:rFonts w:ascii="TH Niramit AS" w:hAnsi="TH Niramit AS" w:cs="TH Niramit AS"/>
          <w:sz w:val="32"/>
          <w:szCs w:val="32"/>
          <w:cs/>
        </w:rPr>
        <w:t>มีระบบการปฏิบัติงานที่สามารถป้องกันปัญหาเกี่ยวกับ</w:t>
      </w:r>
    </w:p>
    <w:p w:rsidR="005452AB" w:rsidRPr="003B0384" w:rsidRDefault="005452AB" w:rsidP="003B0384">
      <w:pPr>
        <w:spacing w:after="0" w:line="240" w:lineRule="auto"/>
        <w:rPr>
          <w:rFonts w:ascii="TH Niramit AS" w:hAnsi="TH Niramit AS" w:cs="TH Niramit AS"/>
          <w:sz w:val="32"/>
          <w:szCs w:val="32"/>
        </w:rPr>
      </w:pPr>
      <w:r w:rsidRPr="003B0384">
        <w:rPr>
          <w:rFonts w:ascii="TH Niramit AS" w:hAnsi="TH Niramit AS" w:cs="TH Niramit AS"/>
          <w:sz w:val="32"/>
          <w:szCs w:val="32"/>
          <w:cs/>
        </w:rPr>
        <w:t>การทุจริตและประพฤติมิชอบของราชการ และสามารถจัดการกับกรณีการทุจริตและประพฤติมิชอบอย่างรวดเร็ว โปร่งใส มิให้ข้าราชการอื่นใช้เป็นเยี่ยงอย่าง</w:t>
      </w:r>
    </w:p>
    <w:p w:rsidR="003B0384" w:rsidRDefault="005452AB" w:rsidP="005452AB">
      <w:pPr>
        <w:pStyle w:val="a8"/>
        <w:numPr>
          <w:ilvl w:val="0"/>
          <w:numId w:val="7"/>
        </w:numPr>
        <w:spacing w:after="0" w:line="240" w:lineRule="auto"/>
        <w:rPr>
          <w:rFonts w:ascii="TH Niramit AS" w:hAnsi="TH Niramit AS" w:cs="TH Niramit AS"/>
          <w:sz w:val="32"/>
          <w:szCs w:val="32"/>
        </w:rPr>
      </w:pPr>
      <w:r w:rsidRPr="00FE2EDF">
        <w:rPr>
          <w:rFonts w:ascii="TH Niramit AS" w:hAnsi="TH Niramit AS" w:cs="TH Niramit AS"/>
          <w:sz w:val="32"/>
          <w:szCs w:val="32"/>
          <w:cs/>
        </w:rPr>
        <w:t xml:space="preserve">หน่วยงานสามารถประสานความร่วมมือในองค์กรและภายนอกองค์กรในการป้องกัน และ </w:t>
      </w:r>
    </w:p>
    <w:p w:rsidR="005452AB" w:rsidRPr="003B0384" w:rsidRDefault="005452AB" w:rsidP="003B0384">
      <w:pPr>
        <w:spacing w:after="0" w:line="240" w:lineRule="auto"/>
        <w:rPr>
          <w:rFonts w:ascii="TH Niramit AS" w:hAnsi="TH Niramit AS" w:cs="TH Niramit AS"/>
          <w:sz w:val="32"/>
          <w:szCs w:val="32"/>
        </w:rPr>
      </w:pPr>
      <w:r w:rsidRPr="003B0384">
        <w:rPr>
          <w:rFonts w:ascii="TH Niramit AS" w:hAnsi="TH Niramit AS" w:cs="TH Niramit AS"/>
          <w:sz w:val="32"/>
          <w:szCs w:val="32"/>
          <w:cs/>
        </w:rPr>
        <w:t>ปราบปรามการทุจริต ภาครัฐ</w:t>
      </w:r>
    </w:p>
    <w:p w:rsidR="003B0384" w:rsidRDefault="00496618" w:rsidP="005452AB">
      <w:pPr>
        <w:pStyle w:val="a8"/>
        <w:numPr>
          <w:ilvl w:val="0"/>
          <w:numId w:val="7"/>
        </w:numPr>
        <w:spacing w:after="0" w:line="240" w:lineRule="auto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องค์การบริหารส่วนตำบล</w:t>
      </w:r>
      <w:r w:rsidR="00470E66">
        <w:rPr>
          <w:rFonts w:ascii="TH Niramit AS" w:hAnsi="TH Niramit AS" w:cs="TH Niramit AS" w:hint="cs"/>
          <w:sz w:val="32"/>
          <w:szCs w:val="32"/>
          <w:cs/>
        </w:rPr>
        <w:t>พนมวังก์</w:t>
      </w:r>
      <w:r w:rsidR="005452AB" w:rsidRPr="00FE2EDF">
        <w:rPr>
          <w:rFonts w:ascii="TH Niramit AS" w:hAnsi="TH Niramit AS" w:cs="TH Niramit AS"/>
          <w:sz w:val="32"/>
          <w:szCs w:val="32"/>
          <w:cs/>
        </w:rPr>
        <w:t xml:space="preserve">สามารถพัฒนาระบบและกลไกในการตรวจสอบ </w:t>
      </w:r>
    </w:p>
    <w:p w:rsidR="005452AB" w:rsidRPr="003B0384" w:rsidRDefault="005452AB" w:rsidP="003B0384">
      <w:pPr>
        <w:spacing w:after="0" w:line="240" w:lineRule="auto"/>
        <w:rPr>
          <w:rFonts w:ascii="TH Niramit AS" w:hAnsi="TH Niramit AS" w:cs="TH Niramit AS"/>
          <w:sz w:val="32"/>
          <w:szCs w:val="32"/>
        </w:rPr>
      </w:pPr>
      <w:r w:rsidRPr="003B0384">
        <w:rPr>
          <w:rFonts w:ascii="TH Niramit AS" w:hAnsi="TH Niramit AS" w:cs="TH Niramit AS"/>
          <w:sz w:val="32"/>
          <w:szCs w:val="32"/>
          <w:cs/>
        </w:rPr>
        <w:t>ควบคุม และถ่วงดุลการใช้อำนาจให้เหมาะสม</w:t>
      </w:r>
    </w:p>
    <w:p w:rsidR="003B0384" w:rsidRDefault="00496618" w:rsidP="005452AB">
      <w:pPr>
        <w:pStyle w:val="a8"/>
        <w:numPr>
          <w:ilvl w:val="0"/>
          <w:numId w:val="7"/>
        </w:numPr>
        <w:spacing w:after="0" w:line="240" w:lineRule="auto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องค์การบริหารส่วนตำบล</w:t>
      </w:r>
      <w:r w:rsidR="00470E66">
        <w:rPr>
          <w:rFonts w:ascii="TH Niramit AS" w:hAnsi="TH Niramit AS" w:cs="TH Niramit AS" w:hint="cs"/>
          <w:sz w:val="32"/>
          <w:szCs w:val="32"/>
          <w:cs/>
        </w:rPr>
        <w:t>พนมวังก์</w:t>
      </w:r>
      <w:r w:rsidR="005452AB" w:rsidRPr="00FE2EDF">
        <w:rPr>
          <w:rFonts w:ascii="TH Niramit AS" w:hAnsi="TH Niramit AS" w:cs="TH Niramit AS"/>
          <w:sz w:val="32"/>
          <w:szCs w:val="32"/>
          <w:cs/>
        </w:rPr>
        <w:t>พัฒนาบุคลากรผู้ปฏิบัติหน้าที่ในการป้องกันและ</w:t>
      </w:r>
    </w:p>
    <w:p w:rsidR="005452AB" w:rsidRPr="003B0384" w:rsidRDefault="005452AB" w:rsidP="003B0384">
      <w:pPr>
        <w:spacing w:after="0" w:line="240" w:lineRule="auto"/>
        <w:rPr>
          <w:rFonts w:ascii="TH Niramit AS" w:hAnsi="TH Niramit AS" w:cs="TH Niramit AS"/>
          <w:sz w:val="32"/>
          <w:szCs w:val="32"/>
        </w:rPr>
      </w:pPr>
      <w:r w:rsidRPr="003B0384">
        <w:rPr>
          <w:rFonts w:ascii="TH Niramit AS" w:hAnsi="TH Niramit AS" w:cs="TH Niramit AS"/>
          <w:sz w:val="32"/>
          <w:szCs w:val="32"/>
          <w:cs/>
        </w:rPr>
        <w:t>ปราบปรามการทุจริต</w:t>
      </w:r>
    </w:p>
    <w:p w:rsidR="006853E1" w:rsidRDefault="006853E1" w:rsidP="005452AB">
      <w:pPr>
        <w:spacing w:after="0" w:line="240" w:lineRule="auto"/>
        <w:rPr>
          <w:rFonts w:ascii="TH Niramit AS" w:hAnsi="TH Niramit AS" w:cs="TH Niramit AS"/>
          <w:sz w:val="32"/>
          <w:szCs w:val="32"/>
        </w:rPr>
      </w:pPr>
    </w:p>
    <w:p w:rsidR="005452AB" w:rsidRPr="00FE2EDF" w:rsidRDefault="005452AB" w:rsidP="005452AB">
      <w:pPr>
        <w:spacing w:after="0" w:line="240" w:lineRule="auto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 w:rsidRPr="00FE2EDF">
        <w:rPr>
          <w:rFonts w:ascii="TH Niramit AS" w:hAnsi="TH Niramit AS" w:cs="TH Niramit AS"/>
          <w:b/>
          <w:bCs/>
          <w:sz w:val="32"/>
          <w:szCs w:val="32"/>
          <w:cs/>
        </w:rPr>
        <w:lastRenderedPageBreak/>
        <w:t>ประโยชน์ของการจัดทำแผน</w:t>
      </w:r>
    </w:p>
    <w:p w:rsidR="005452AB" w:rsidRPr="003B0384" w:rsidRDefault="003B0384" w:rsidP="003B0384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1.</w:t>
      </w:r>
      <w:r w:rsidR="005452AB" w:rsidRPr="003B0384">
        <w:rPr>
          <w:rFonts w:ascii="TH Niramit AS" w:hAnsi="TH Niramit AS" w:cs="TH Niramit AS"/>
          <w:sz w:val="32"/>
          <w:szCs w:val="32"/>
          <w:cs/>
        </w:rPr>
        <w:t>คณะกรรมการ/สมาชิกสภา</w:t>
      </w:r>
      <w:r w:rsidR="00496618" w:rsidRPr="003B0384">
        <w:rPr>
          <w:rFonts w:ascii="TH Niramit AS" w:hAnsi="TH Niramit AS" w:cs="TH Niramit AS" w:hint="cs"/>
          <w:sz w:val="32"/>
          <w:szCs w:val="32"/>
          <w:cs/>
        </w:rPr>
        <w:t>องค์การบริหารส่วนตำบล</w:t>
      </w:r>
      <w:r w:rsidR="00470E66">
        <w:rPr>
          <w:rFonts w:ascii="TH Niramit AS" w:hAnsi="TH Niramit AS" w:cs="TH Niramit AS" w:hint="cs"/>
          <w:sz w:val="32"/>
          <w:szCs w:val="32"/>
          <w:cs/>
        </w:rPr>
        <w:t>พนมวังก์</w:t>
      </w:r>
      <w:r w:rsidR="005452AB" w:rsidRPr="003B0384">
        <w:rPr>
          <w:rFonts w:ascii="TH Niramit AS" w:hAnsi="TH Niramit AS" w:cs="TH Niramit AS"/>
          <w:sz w:val="32"/>
          <w:szCs w:val="32"/>
          <w:cs/>
        </w:rPr>
        <w:t xml:space="preserve"> ข้าราชการและเจ้าหน้าที่ของ</w:t>
      </w:r>
      <w:r w:rsidR="00496618" w:rsidRPr="003B0384">
        <w:rPr>
          <w:rFonts w:ascii="TH Niramit AS" w:hAnsi="TH Niramit AS" w:cs="TH Niramit AS" w:hint="cs"/>
          <w:sz w:val="32"/>
          <w:szCs w:val="32"/>
          <w:cs/>
        </w:rPr>
        <w:t>องค์การบริหารส่วนตำบล</w:t>
      </w:r>
      <w:r w:rsidR="00470E66">
        <w:rPr>
          <w:rFonts w:ascii="TH Niramit AS" w:hAnsi="TH Niramit AS" w:cs="TH Niramit AS" w:hint="cs"/>
          <w:sz w:val="32"/>
          <w:szCs w:val="32"/>
          <w:cs/>
        </w:rPr>
        <w:t>พนมวังก์</w:t>
      </w:r>
      <w:r w:rsidR="005452AB" w:rsidRPr="003B0384">
        <w:rPr>
          <w:rFonts w:ascii="TH Niramit AS" w:hAnsi="TH Niramit AS" w:cs="TH Niramit AS"/>
          <w:sz w:val="32"/>
          <w:szCs w:val="32"/>
          <w:cs/>
        </w:rPr>
        <w:t xml:space="preserve"> มีจิตสำนึกในการปฏิบัติงานเพื่อประชาชนมีความซื่อสัตย์ สุจริต ปฏิบัติงานด้วยความโปร่งใส</w:t>
      </w:r>
    </w:p>
    <w:p w:rsidR="003B0384" w:rsidRPr="003B0384" w:rsidRDefault="003B0384" w:rsidP="003B0384">
      <w:pPr>
        <w:spacing w:after="0"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2.</w:t>
      </w:r>
      <w:r w:rsidR="005452AB" w:rsidRPr="003B0384">
        <w:rPr>
          <w:rFonts w:ascii="TH Niramit AS" w:hAnsi="TH Niramit AS" w:cs="TH Niramit AS"/>
          <w:sz w:val="32"/>
          <w:szCs w:val="32"/>
          <w:cs/>
        </w:rPr>
        <w:t>ประชาชนมีจิตสำนึกในการเห็นประโยชน์ของชุมชนและเฝ้าระวังการทุจริตของ</w:t>
      </w:r>
      <w:r w:rsidR="00496618" w:rsidRPr="003B0384">
        <w:rPr>
          <w:rFonts w:ascii="TH Niramit AS" w:hAnsi="TH Niramit AS" w:cs="TH Niramit AS" w:hint="cs"/>
          <w:sz w:val="32"/>
          <w:szCs w:val="32"/>
          <w:cs/>
        </w:rPr>
        <w:t>องค์การ</w:t>
      </w:r>
    </w:p>
    <w:p w:rsidR="005452AB" w:rsidRPr="003B0384" w:rsidRDefault="00496618" w:rsidP="003B0384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3B0384">
        <w:rPr>
          <w:rFonts w:ascii="TH Niramit AS" w:hAnsi="TH Niramit AS" w:cs="TH Niramit AS" w:hint="cs"/>
          <w:sz w:val="32"/>
          <w:szCs w:val="32"/>
          <w:cs/>
        </w:rPr>
        <w:t>บริหารส่วนตำบล</w:t>
      </w:r>
      <w:r w:rsidR="00470E66">
        <w:rPr>
          <w:rFonts w:ascii="TH Niramit AS" w:hAnsi="TH Niramit AS" w:cs="TH Niramit AS" w:hint="cs"/>
          <w:sz w:val="32"/>
          <w:szCs w:val="32"/>
          <w:cs/>
        </w:rPr>
        <w:t>พนมวังก์</w:t>
      </w:r>
    </w:p>
    <w:p w:rsidR="003B0384" w:rsidRDefault="005452AB" w:rsidP="003B0384">
      <w:pPr>
        <w:pStyle w:val="a8"/>
        <w:numPr>
          <w:ilvl w:val="0"/>
          <w:numId w:val="9"/>
        </w:num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3B0384">
        <w:rPr>
          <w:rFonts w:ascii="TH Niramit AS" w:hAnsi="TH Niramit AS" w:cs="TH Niramit AS"/>
          <w:sz w:val="32"/>
          <w:szCs w:val="32"/>
          <w:cs/>
        </w:rPr>
        <w:t>มีระบบการควบคุมและตรวจสอบการปฏิบัติงาน เพื่อให้งานมีประสิทธิภาพและลด</w:t>
      </w:r>
    </w:p>
    <w:p w:rsidR="005452AB" w:rsidRPr="003B0384" w:rsidRDefault="005452AB" w:rsidP="003B0384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3B0384">
        <w:rPr>
          <w:rFonts w:ascii="TH Niramit AS" w:hAnsi="TH Niramit AS" w:cs="TH Niramit AS"/>
          <w:sz w:val="32"/>
          <w:szCs w:val="32"/>
          <w:cs/>
        </w:rPr>
        <w:t>โอกาสในการกระทำการทุจริตและประพฤติมิชอบ</w:t>
      </w:r>
    </w:p>
    <w:p w:rsidR="005452AB" w:rsidRPr="003B0384" w:rsidRDefault="005452AB" w:rsidP="003B0384">
      <w:pPr>
        <w:pStyle w:val="a8"/>
        <w:numPr>
          <w:ilvl w:val="0"/>
          <w:numId w:val="9"/>
        </w:num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3B0384">
        <w:rPr>
          <w:rFonts w:ascii="TH Niramit AS" w:hAnsi="TH Niramit AS" w:cs="TH Niramit AS"/>
          <w:sz w:val="32"/>
          <w:szCs w:val="32"/>
          <w:cs/>
        </w:rPr>
        <w:t>สร้างระบบในการจัดการกับการทุจริตให้เป็นไปด้วยความรวดเร็ว</w:t>
      </w:r>
    </w:p>
    <w:p w:rsidR="005452AB" w:rsidRPr="003B0384" w:rsidRDefault="005452AB" w:rsidP="003B0384">
      <w:pPr>
        <w:pStyle w:val="a8"/>
        <w:numPr>
          <w:ilvl w:val="0"/>
          <w:numId w:val="9"/>
        </w:num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3B0384">
        <w:rPr>
          <w:rFonts w:ascii="TH Niramit AS" w:hAnsi="TH Niramit AS" w:cs="TH Niramit AS"/>
          <w:sz w:val="32"/>
          <w:szCs w:val="32"/>
          <w:cs/>
        </w:rPr>
        <w:t>พัฒนาและเสริมสร้างบุคลากรและหน่วยงานในการต่อต้านและปราบปรามการทุจริต</w:t>
      </w:r>
    </w:p>
    <w:p w:rsidR="003B0384" w:rsidRDefault="00496618" w:rsidP="003B0384">
      <w:pPr>
        <w:pStyle w:val="a8"/>
        <w:numPr>
          <w:ilvl w:val="0"/>
          <w:numId w:val="9"/>
        </w:num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3B0384">
        <w:rPr>
          <w:rFonts w:ascii="TH Niramit AS" w:hAnsi="TH Niramit AS" w:cs="TH Niramit AS" w:hint="cs"/>
          <w:sz w:val="32"/>
          <w:szCs w:val="32"/>
          <w:cs/>
        </w:rPr>
        <w:t>องค์การบริหารส่วนตำบล</w:t>
      </w:r>
      <w:r w:rsidR="00470E66">
        <w:rPr>
          <w:rFonts w:ascii="TH Niramit AS" w:hAnsi="TH Niramit AS" w:cs="TH Niramit AS" w:hint="cs"/>
          <w:sz w:val="32"/>
          <w:szCs w:val="32"/>
          <w:cs/>
        </w:rPr>
        <w:t>พนมวังก์</w:t>
      </w:r>
      <w:r w:rsidR="005452AB" w:rsidRPr="003B0384">
        <w:rPr>
          <w:rFonts w:ascii="TH Niramit AS" w:hAnsi="TH Niramit AS" w:cs="TH Niramit AS"/>
          <w:sz w:val="32"/>
          <w:szCs w:val="32"/>
          <w:cs/>
        </w:rPr>
        <w:t>ได้รับการยอมรับจากทุกภาคส่วนราชการ ประชาชน</w:t>
      </w:r>
    </w:p>
    <w:p w:rsidR="005452AB" w:rsidRPr="003B0384" w:rsidRDefault="005452AB" w:rsidP="003B0384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</w:rPr>
      </w:pPr>
      <w:r w:rsidRPr="003B0384">
        <w:rPr>
          <w:rFonts w:ascii="TH Niramit AS" w:hAnsi="TH Niramit AS" w:cs="TH Niramit AS"/>
          <w:sz w:val="32"/>
          <w:szCs w:val="32"/>
          <w:cs/>
        </w:rPr>
        <w:t>ในการป้องกันการทุจริต</w:t>
      </w:r>
    </w:p>
    <w:p w:rsidR="005452AB" w:rsidRPr="00FE2EDF" w:rsidRDefault="005452AB" w:rsidP="005452AB">
      <w:pPr>
        <w:spacing w:after="0" w:line="240" w:lineRule="auto"/>
        <w:jc w:val="thaiDistribute"/>
        <w:rPr>
          <w:rFonts w:ascii="TH Niramit AS" w:hAnsi="TH Niramit AS" w:cs="TH Niramit AS"/>
          <w:sz w:val="32"/>
          <w:szCs w:val="32"/>
          <w:cs/>
        </w:rPr>
      </w:pPr>
    </w:p>
    <w:p w:rsidR="003B0384" w:rsidRDefault="003B0384" w:rsidP="003F5AEC">
      <w:pPr>
        <w:tabs>
          <w:tab w:val="left" w:pos="6225"/>
        </w:tabs>
        <w:spacing w:after="0" w:line="240" w:lineRule="auto"/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3B0384" w:rsidRDefault="003B0384" w:rsidP="003F5AEC">
      <w:pPr>
        <w:tabs>
          <w:tab w:val="left" w:pos="6225"/>
        </w:tabs>
        <w:spacing w:after="0" w:line="240" w:lineRule="auto"/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3B0384" w:rsidRDefault="003B0384" w:rsidP="003F5AEC">
      <w:pPr>
        <w:tabs>
          <w:tab w:val="left" w:pos="6225"/>
        </w:tabs>
        <w:spacing w:after="0" w:line="240" w:lineRule="auto"/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3B0384" w:rsidRDefault="003B0384" w:rsidP="003F5AEC">
      <w:pPr>
        <w:tabs>
          <w:tab w:val="left" w:pos="6225"/>
        </w:tabs>
        <w:spacing w:after="0" w:line="240" w:lineRule="auto"/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3B0384" w:rsidRDefault="003B0384" w:rsidP="003F5AEC">
      <w:pPr>
        <w:tabs>
          <w:tab w:val="left" w:pos="6225"/>
        </w:tabs>
        <w:spacing w:after="0" w:line="240" w:lineRule="auto"/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3B0384" w:rsidRDefault="003B0384" w:rsidP="003F5AEC">
      <w:pPr>
        <w:tabs>
          <w:tab w:val="left" w:pos="6225"/>
        </w:tabs>
        <w:spacing w:after="0" w:line="240" w:lineRule="auto"/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3B0384" w:rsidRDefault="003B0384" w:rsidP="003F5AEC">
      <w:pPr>
        <w:tabs>
          <w:tab w:val="left" w:pos="6225"/>
        </w:tabs>
        <w:spacing w:after="0" w:line="240" w:lineRule="auto"/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3B0384" w:rsidRDefault="003B0384" w:rsidP="003F5AEC">
      <w:pPr>
        <w:tabs>
          <w:tab w:val="left" w:pos="6225"/>
        </w:tabs>
        <w:spacing w:after="0" w:line="240" w:lineRule="auto"/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3B0384" w:rsidRDefault="003B0384" w:rsidP="003F5AEC">
      <w:pPr>
        <w:tabs>
          <w:tab w:val="left" w:pos="6225"/>
        </w:tabs>
        <w:spacing w:after="0" w:line="240" w:lineRule="auto"/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3B0384" w:rsidRDefault="003B0384" w:rsidP="003F5AEC">
      <w:pPr>
        <w:tabs>
          <w:tab w:val="left" w:pos="6225"/>
        </w:tabs>
        <w:spacing w:after="0" w:line="240" w:lineRule="auto"/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3B0384" w:rsidRDefault="003B0384" w:rsidP="003F5AEC">
      <w:pPr>
        <w:tabs>
          <w:tab w:val="left" w:pos="6225"/>
        </w:tabs>
        <w:spacing w:after="0" w:line="240" w:lineRule="auto"/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3B0384" w:rsidRDefault="003B0384" w:rsidP="003F5AEC">
      <w:pPr>
        <w:tabs>
          <w:tab w:val="left" w:pos="6225"/>
        </w:tabs>
        <w:spacing w:after="0" w:line="240" w:lineRule="auto"/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3B0384" w:rsidRDefault="003B0384" w:rsidP="003F5AEC">
      <w:pPr>
        <w:tabs>
          <w:tab w:val="left" w:pos="6225"/>
        </w:tabs>
        <w:spacing w:after="0" w:line="240" w:lineRule="auto"/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3B0384" w:rsidRDefault="003B0384" w:rsidP="003F5AEC">
      <w:pPr>
        <w:tabs>
          <w:tab w:val="left" w:pos="6225"/>
        </w:tabs>
        <w:spacing w:after="0" w:line="240" w:lineRule="auto"/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3B0384" w:rsidRDefault="003B0384" w:rsidP="003F5AEC">
      <w:pPr>
        <w:tabs>
          <w:tab w:val="left" w:pos="6225"/>
        </w:tabs>
        <w:spacing w:after="0" w:line="240" w:lineRule="auto"/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3B0384" w:rsidRDefault="003B0384" w:rsidP="003F5AEC">
      <w:pPr>
        <w:tabs>
          <w:tab w:val="left" w:pos="6225"/>
        </w:tabs>
        <w:spacing w:after="0" w:line="240" w:lineRule="auto"/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3B0384" w:rsidRDefault="003B0384" w:rsidP="003F5AEC">
      <w:pPr>
        <w:tabs>
          <w:tab w:val="left" w:pos="6225"/>
        </w:tabs>
        <w:spacing w:after="0" w:line="240" w:lineRule="auto"/>
        <w:jc w:val="center"/>
        <w:rPr>
          <w:rFonts w:ascii="TH Niramit AS" w:hAnsi="TH Niramit AS" w:cs="TH Niramit AS"/>
          <w:b/>
          <w:bCs/>
          <w:sz w:val="32"/>
          <w:szCs w:val="32"/>
          <w:cs/>
        </w:rPr>
        <w:sectPr w:rsidR="003B0384" w:rsidSect="009F3B9D">
          <w:pgSz w:w="11906" w:h="16838"/>
          <w:pgMar w:top="1077" w:right="991" w:bottom="1077" w:left="1701" w:header="709" w:footer="709" w:gutter="0"/>
          <w:cols w:space="708"/>
          <w:docGrid w:linePitch="360"/>
        </w:sectPr>
      </w:pPr>
    </w:p>
    <w:p w:rsidR="00167B5D" w:rsidRDefault="009502D6" w:rsidP="003F5AEC">
      <w:pPr>
        <w:tabs>
          <w:tab w:val="left" w:pos="6225"/>
        </w:tabs>
        <w:spacing w:after="0" w:line="240" w:lineRule="auto"/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AD5997">
        <w:rPr>
          <w:rFonts w:ascii="TH Niramit AS" w:hAnsi="TH Niramit AS" w:cs="TH Niramit AS"/>
          <w:b/>
          <w:bCs/>
          <w:sz w:val="32"/>
          <w:szCs w:val="32"/>
          <w:cs/>
        </w:rPr>
        <w:lastRenderedPageBreak/>
        <w:t>แผนปฏิบัติการด้านการป้องกันและปราบปรามการทุจริตคอร์รั</w:t>
      </w:r>
      <w:r w:rsidRPr="00AD5997">
        <w:rPr>
          <w:rFonts w:ascii="TH Niramit AS" w:hAnsi="TH Niramit AS" w:cs="TH Niramit AS" w:hint="cs"/>
          <w:b/>
          <w:bCs/>
          <w:sz w:val="32"/>
          <w:szCs w:val="32"/>
          <w:cs/>
        </w:rPr>
        <w:t>ป</w:t>
      </w:r>
      <w:r w:rsidRPr="00AD5997">
        <w:rPr>
          <w:rFonts w:ascii="TH Niramit AS" w:hAnsi="TH Niramit AS" w:cs="TH Niramit AS"/>
          <w:b/>
          <w:bCs/>
          <w:sz w:val="32"/>
          <w:szCs w:val="32"/>
          <w:cs/>
        </w:rPr>
        <w:t>ชั่น</w:t>
      </w:r>
      <w:r w:rsidRPr="00AD5997">
        <w:rPr>
          <w:rFonts w:ascii="TH Niramit AS" w:hAnsi="TH Niramit AS" w:cs="TH Niramit AS" w:hint="cs"/>
          <w:b/>
          <w:bCs/>
          <w:sz w:val="32"/>
          <w:szCs w:val="32"/>
          <w:cs/>
        </w:rPr>
        <w:t>กับมาตรฐานความโปร่งใส</w:t>
      </w:r>
    </w:p>
    <w:p w:rsidR="009502D6" w:rsidRPr="00AD5997" w:rsidRDefault="009502D6" w:rsidP="009502D6">
      <w:pPr>
        <w:spacing w:after="0" w:line="240" w:lineRule="auto"/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AD5997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ปีงบประมาณ พ.ศ. </w:t>
      </w:r>
      <w:r w:rsidR="00496618">
        <w:rPr>
          <w:rFonts w:ascii="TH Niramit AS" w:hAnsi="TH Niramit AS" w:cs="TH Niramit AS" w:hint="cs"/>
          <w:b/>
          <w:bCs/>
          <w:sz w:val="32"/>
          <w:szCs w:val="32"/>
          <w:cs/>
        </w:rPr>
        <w:t>255</w:t>
      </w:r>
      <w:r w:rsidR="00D7351A">
        <w:rPr>
          <w:rFonts w:ascii="TH Niramit AS" w:hAnsi="TH Niramit AS" w:cs="TH Niramit AS"/>
          <w:b/>
          <w:bCs/>
          <w:sz w:val="32"/>
          <w:szCs w:val="32"/>
        </w:rPr>
        <w:t>7</w:t>
      </w:r>
      <w:r w:rsidR="00562CD8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- </w:t>
      </w:r>
      <w:r w:rsidR="00496618">
        <w:rPr>
          <w:rFonts w:ascii="TH Niramit AS" w:hAnsi="TH Niramit AS" w:cs="TH Niramit AS" w:hint="cs"/>
          <w:b/>
          <w:bCs/>
          <w:sz w:val="32"/>
          <w:szCs w:val="32"/>
          <w:cs/>
        </w:rPr>
        <w:t>256</w:t>
      </w:r>
      <w:r w:rsidR="00562CD8">
        <w:rPr>
          <w:rFonts w:ascii="TH Niramit AS" w:hAnsi="TH Niramit AS" w:cs="TH Niramit AS"/>
          <w:b/>
          <w:bCs/>
          <w:sz w:val="32"/>
          <w:szCs w:val="32"/>
        </w:rPr>
        <w:t>0</w:t>
      </w:r>
    </w:p>
    <w:p w:rsidR="009502D6" w:rsidRDefault="009502D6" w:rsidP="009502D6">
      <w:pPr>
        <w:spacing w:after="0" w:line="240" w:lineRule="auto"/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AD5997">
        <w:rPr>
          <w:rFonts w:ascii="TH Niramit AS" w:hAnsi="TH Niramit AS" w:cs="TH Niramit AS" w:hint="cs"/>
          <w:b/>
          <w:bCs/>
          <w:sz w:val="32"/>
          <w:szCs w:val="32"/>
          <w:cs/>
        </w:rPr>
        <w:t>ของ</w:t>
      </w:r>
      <w:r w:rsidR="00496618">
        <w:rPr>
          <w:rFonts w:ascii="TH Niramit AS" w:hAnsi="TH Niramit AS" w:cs="TH Niramit AS" w:hint="cs"/>
          <w:b/>
          <w:bCs/>
          <w:sz w:val="32"/>
          <w:szCs w:val="32"/>
          <w:cs/>
        </w:rPr>
        <w:t>องค์การบริหารส่วนตำบล</w:t>
      </w:r>
      <w:r w:rsidR="00470E66">
        <w:rPr>
          <w:rFonts w:ascii="TH Niramit AS" w:hAnsi="TH Niramit AS" w:cs="TH Niramit AS" w:hint="cs"/>
          <w:b/>
          <w:bCs/>
          <w:sz w:val="32"/>
          <w:szCs w:val="32"/>
          <w:cs/>
        </w:rPr>
        <w:t>พนมวังก์</w:t>
      </w:r>
      <w:r w:rsidR="00FD41B3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</w:t>
      </w:r>
      <w:r w:rsidRPr="00AD5997">
        <w:rPr>
          <w:rFonts w:ascii="TH Niramit AS" w:hAnsi="TH Niramit AS" w:cs="TH Niramit AS" w:hint="cs"/>
          <w:b/>
          <w:bCs/>
          <w:sz w:val="32"/>
          <w:szCs w:val="32"/>
          <w:cs/>
        </w:rPr>
        <w:t>อำเภอ</w:t>
      </w:r>
      <w:r w:rsidR="00FD41B3">
        <w:rPr>
          <w:rFonts w:ascii="TH Niramit AS" w:hAnsi="TH Niramit AS" w:cs="TH Niramit AS" w:hint="cs"/>
          <w:b/>
          <w:bCs/>
          <w:sz w:val="32"/>
          <w:szCs w:val="32"/>
          <w:cs/>
        </w:rPr>
        <w:t>ควนขนุน</w:t>
      </w:r>
      <w:r w:rsidRPr="00AD5997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จังหวัด</w:t>
      </w:r>
      <w:r w:rsidR="00496618">
        <w:rPr>
          <w:rFonts w:ascii="TH Niramit AS" w:hAnsi="TH Niramit AS" w:cs="TH Niramit AS" w:hint="cs"/>
          <w:b/>
          <w:bCs/>
          <w:sz w:val="32"/>
          <w:szCs w:val="32"/>
          <w:cs/>
        </w:rPr>
        <w:t>พ</w:t>
      </w:r>
      <w:r w:rsidR="00FD41B3">
        <w:rPr>
          <w:rFonts w:ascii="TH Niramit AS" w:hAnsi="TH Niramit AS" w:cs="TH Niramit AS" w:hint="cs"/>
          <w:b/>
          <w:bCs/>
          <w:sz w:val="32"/>
          <w:szCs w:val="32"/>
          <w:cs/>
        </w:rPr>
        <w:t>ัทลุง</w:t>
      </w:r>
    </w:p>
    <w:tbl>
      <w:tblPr>
        <w:tblStyle w:val="a3"/>
        <w:tblW w:w="15343" w:type="dxa"/>
        <w:tblLook w:val="04A0"/>
      </w:tblPr>
      <w:tblGrid>
        <w:gridCol w:w="1977"/>
        <w:gridCol w:w="4677"/>
        <w:gridCol w:w="904"/>
        <w:gridCol w:w="904"/>
        <w:gridCol w:w="904"/>
        <w:gridCol w:w="904"/>
        <w:gridCol w:w="1945"/>
        <w:gridCol w:w="934"/>
        <w:gridCol w:w="731"/>
        <w:gridCol w:w="732"/>
        <w:gridCol w:w="731"/>
      </w:tblGrid>
      <w:tr w:rsidR="00667D4C" w:rsidRPr="004720DD" w:rsidTr="00FD41B3">
        <w:tc>
          <w:tcPr>
            <w:tcW w:w="15343" w:type="dxa"/>
            <w:gridSpan w:val="11"/>
          </w:tcPr>
          <w:p w:rsidR="00667D4C" w:rsidRPr="004720DD" w:rsidRDefault="00667D4C">
            <w:pPr>
              <w:rPr>
                <w:rFonts w:ascii="TH Niramit AS" w:hAnsi="TH Niramit AS" w:cs="TH Niramit AS"/>
                <w:b/>
                <w:bCs/>
                <w:sz w:val="28"/>
                <w:cs/>
              </w:rPr>
            </w:pPr>
            <w:r w:rsidRPr="004720DD"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>ยุทธศาสตร์</w:t>
            </w:r>
            <w:r w:rsidR="00537884" w:rsidRPr="004720DD"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 xml:space="preserve"> 1 </w:t>
            </w:r>
            <w:r w:rsidR="004720DD" w:rsidRPr="004720DD">
              <w:rPr>
                <w:rFonts w:ascii="TH Niramit AS" w:hAnsi="TH Niramit AS" w:cs="TH Niramit AS"/>
                <w:b/>
                <w:bCs/>
                <w:sz w:val="28"/>
              </w:rPr>
              <w:t xml:space="preserve">: </w:t>
            </w:r>
            <w:r w:rsidR="00537884" w:rsidRPr="004720DD"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>เสริมสร้างจิตสำนึก ค่านิยมให้หน่วยงานภาครัฐบริหารงานตามหลักธรรมาภิบาล</w:t>
            </w:r>
          </w:p>
        </w:tc>
      </w:tr>
      <w:tr w:rsidR="00667D4C" w:rsidRPr="004720DD" w:rsidTr="00FD41B3">
        <w:tc>
          <w:tcPr>
            <w:tcW w:w="15343" w:type="dxa"/>
            <w:gridSpan w:val="11"/>
          </w:tcPr>
          <w:p w:rsidR="00667D4C" w:rsidRPr="004720DD" w:rsidRDefault="00667D4C">
            <w:pPr>
              <w:rPr>
                <w:rFonts w:ascii="TH Niramit AS" w:hAnsi="TH Niramit AS" w:cs="TH Niramit AS"/>
                <w:b/>
                <w:bCs/>
                <w:sz w:val="28"/>
                <w:cs/>
              </w:rPr>
            </w:pPr>
            <w:r w:rsidRPr="004720DD"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 xml:space="preserve">มาตรฐานความโปร่งใส </w:t>
            </w:r>
            <w:r w:rsidRPr="004720DD">
              <w:rPr>
                <w:rFonts w:ascii="TH Niramit AS" w:hAnsi="TH Niramit AS" w:cs="TH Niramit AS"/>
                <w:b/>
                <w:bCs/>
                <w:sz w:val="28"/>
              </w:rPr>
              <w:t>:</w:t>
            </w:r>
            <w:r w:rsidR="00537884" w:rsidRPr="004720DD"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>มิติที่ 1 ด้านนโยบาย/ผู้บริหาร และความพยายาม/ริเริ่มของหน่วยงานในการสร้าวงความโปร่งใส</w:t>
            </w:r>
          </w:p>
        </w:tc>
      </w:tr>
      <w:tr w:rsidR="00667D4C" w:rsidRPr="004720DD" w:rsidTr="00FD41B3">
        <w:tc>
          <w:tcPr>
            <w:tcW w:w="15343" w:type="dxa"/>
            <w:gridSpan w:val="11"/>
          </w:tcPr>
          <w:p w:rsidR="00667D4C" w:rsidRPr="004720DD" w:rsidRDefault="00537884">
            <w:pPr>
              <w:rPr>
                <w:rFonts w:ascii="TH Niramit AS" w:hAnsi="TH Niramit AS" w:cs="TH Niramit AS"/>
                <w:b/>
                <w:bCs/>
                <w:sz w:val="28"/>
                <w:cs/>
              </w:rPr>
            </w:pPr>
            <w:r w:rsidRPr="004720DD"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 xml:space="preserve">แผนงาน </w:t>
            </w:r>
            <w:r w:rsidRPr="004720DD">
              <w:rPr>
                <w:rFonts w:ascii="TH Niramit AS" w:hAnsi="TH Niramit AS" w:cs="TH Niramit AS"/>
                <w:b/>
                <w:bCs/>
                <w:sz w:val="28"/>
              </w:rPr>
              <w:t xml:space="preserve">: </w:t>
            </w:r>
            <w:r w:rsidRPr="004720DD"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 xml:space="preserve"> ส่งเสริมให้เจ้าหน้าที่ท้องถิ่นมีจิตสำนึกเรื่องคุณธรรมจริยธรรม</w:t>
            </w:r>
          </w:p>
        </w:tc>
      </w:tr>
      <w:tr w:rsidR="007E643F" w:rsidRPr="00667D4C" w:rsidTr="00FD41B3">
        <w:tc>
          <w:tcPr>
            <w:tcW w:w="1977" w:type="dxa"/>
            <w:vMerge w:val="restart"/>
            <w:vAlign w:val="center"/>
          </w:tcPr>
          <w:p w:rsidR="00667D4C" w:rsidRPr="00667D4C" w:rsidRDefault="00667D4C" w:rsidP="00667D4C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67D4C">
              <w:rPr>
                <w:rFonts w:ascii="TH Niramit AS" w:hAnsi="TH Niramit AS" w:cs="TH Niramit AS" w:hint="cs"/>
                <w:sz w:val="28"/>
                <w:cs/>
              </w:rPr>
              <w:t>มาตรการ</w:t>
            </w:r>
          </w:p>
        </w:tc>
        <w:tc>
          <w:tcPr>
            <w:tcW w:w="4677" w:type="dxa"/>
            <w:vMerge w:val="restart"/>
            <w:vAlign w:val="center"/>
          </w:tcPr>
          <w:p w:rsidR="00667D4C" w:rsidRPr="00667D4C" w:rsidRDefault="00667D4C" w:rsidP="00667D4C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67D4C">
              <w:rPr>
                <w:rFonts w:ascii="TH Niramit AS" w:hAnsi="TH Niramit AS" w:cs="TH Niramit AS" w:hint="cs"/>
                <w:sz w:val="28"/>
                <w:cs/>
              </w:rPr>
              <w:t>กิจกรรม/โครงการ</w:t>
            </w:r>
          </w:p>
          <w:p w:rsidR="00667D4C" w:rsidRPr="00667D4C" w:rsidRDefault="00667D4C" w:rsidP="00667D4C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616" w:type="dxa"/>
            <w:gridSpan w:val="4"/>
            <w:vAlign w:val="center"/>
          </w:tcPr>
          <w:p w:rsidR="00667D4C" w:rsidRPr="00667D4C" w:rsidRDefault="00667D4C" w:rsidP="00667D4C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67D4C">
              <w:rPr>
                <w:rFonts w:ascii="TH Niramit AS" w:hAnsi="TH Niramit AS" w:cs="TH Niramit AS" w:hint="cs"/>
                <w:sz w:val="28"/>
                <w:cs/>
              </w:rPr>
              <w:t>งบประมาณ</w:t>
            </w:r>
          </w:p>
        </w:tc>
        <w:tc>
          <w:tcPr>
            <w:tcW w:w="1945" w:type="dxa"/>
            <w:vMerge w:val="restart"/>
            <w:vAlign w:val="center"/>
          </w:tcPr>
          <w:p w:rsidR="00667D4C" w:rsidRPr="00667D4C" w:rsidRDefault="00667D4C" w:rsidP="00667D4C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67D4C">
              <w:rPr>
                <w:rFonts w:ascii="TH Niramit AS" w:hAnsi="TH Niramit AS" w:cs="TH Niramit AS" w:hint="cs"/>
                <w:sz w:val="28"/>
                <w:cs/>
              </w:rPr>
              <w:t>ตัวชี้วัด</w:t>
            </w:r>
          </w:p>
        </w:tc>
        <w:tc>
          <w:tcPr>
            <w:tcW w:w="3128" w:type="dxa"/>
            <w:gridSpan w:val="4"/>
            <w:vAlign w:val="center"/>
          </w:tcPr>
          <w:p w:rsidR="00667D4C" w:rsidRPr="00667D4C" w:rsidRDefault="00667D4C" w:rsidP="00667D4C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67D4C">
              <w:rPr>
                <w:rFonts w:ascii="TH Niramit AS" w:hAnsi="TH Niramit AS" w:cs="TH Niramit AS" w:hint="cs"/>
                <w:sz w:val="28"/>
                <w:cs/>
              </w:rPr>
              <w:t>เป้าหมายปีงบประมาณ</w:t>
            </w:r>
          </w:p>
        </w:tc>
      </w:tr>
      <w:tr w:rsidR="00562CD8" w:rsidRPr="00667D4C" w:rsidTr="00D7351A">
        <w:tc>
          <w:tcPr>
            <w:tcW w:w="1977" w:type="dxa"/>
            <w:vMerge/>
          </w:tcPr>
          <w:p w:rsidR="00562CD8" w:rsidRPr="00667D4C" w:rsidRDefault="00562CD8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4677" w:type="dxa"/>
            <w:vMerge/>
          </w:tcPr>
          <w:p w:rsidR="00562CD8" w:rsidRPr="00667D4C" w:rsidRDefault="00562CD8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904" w:type="dxa"/>
            <w:vAlign w:val="center"/>
          </w:tcPr>
          <w:p w:rsidR="00562CD8" w:rsidRPr="00AD5997" w:rsidRDefault="00562CD8" w:rsidP="00337AC7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255</w:t>
            </w:r>
            <w:r>
              <w:rPr>
                <w:rFonts w:ascii="TH Niramit AS" w:hAnsi="TH Niramit AS" w:cs="TH Niramit AS"/>
                <w:sz w:val="26"/>
                <w:szCs w:val="26"/>
              </w:rPr>
              <w:t>7</w:t>
            </w:r>
          </w:p>
        </w:tc>
        <w:tc>
          <w:tcPr>
            <w:tcW w:w="904" w:type="dxa"/>
            <w:vAlign w:val="center"/>
          </w:tcPr>
          <w:p w:rsidR="00562CD8" w:rsidRPr="00AD5997" w:rsidRDefault="00562CD8" w:rsidP="00337AC7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25</w:t>
            </w:r>
            <w:r>
              <w:rPr>
                <w:rFonts w:ascii="TH Niramit AS" w:hAnsi="TH Niramit AS" w:cs="TH Niramit AS"/>
                <w:sz w:val="26"/>
                <w:szCs w:val="26"/>
              </w:rPr>
              <w:t>58</w:t>
            </w:r>
          </w:p>
        </w:tc>
        <w:tc>
          <w:tcPr>
            <w:tcW w:w="904" w:type="dxa"/>
            <w:vAlign w:val="center"/>
          </w:tcPr>
          <w:p w:rsidR="00562CD8" w:rsidRPr="00AD5997" w:rsidRDefault="00562CD8" w:rsidP="00337AC7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25</w:t>
            </w:r>
            <w:r>
              <w:rPr>
                <w:rFonts w:ascii="TH Niramit AS" w:hAnsi="TH Niramit AS" w:cs="TH Niramit AS"/>
                <w:sz w:val="26"/>
                <w:szCs w:val="26"/>
              </w:rPr>
              <w:t>59</w:t>
            </w:r>
          </w:p>
        </w:tc>
        <w:tc>
          <w:tcPr>
            <w:tcW w:w="904" w:type="dxa"/>
            <w:vAlign w:val="center"/>
          </w:tcPr>
          <w:p w:rsidR="00562CD8" w:rsidRPr="00AD5997" w:rsidRDefault="00562CD8" w:rsidP="00337AC7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256</w:t>
            </w:r>
            <w:r>
              <w:rPr>
                <w:rFonts w:ascii="TH Niramit AS" w:hAnsi="TH Niramit AS" w:cs="TH Niramit AS"/>
                <w:sz w:val="26"/>
                <w:szCs w:val="26"/>
              </w:rPr>
              <w:t>0</w:t>
            </w:r>
          </w:p>
        </w:tc>
        <w:tc>
          <w:tcPr>
            <w:tcW w:w="1945" w:type="dxa"/>
            <w:vMerge/>
            <w:vAlign w:val="center"/>
          </w:tcPr>
          <w:p w:rsidR="00562CD8" w:rsidRPr="00AD5997" w:rsidRDefault="00562CD8" w:rsidP="00667D4C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</w:p>
        </w:tc>
        <w:tc>
          <w:tcPr>
            <w:tcW w:w="934" w:type="dxa"/>
            <w:vAlign w:val="center"/>
          </w:tcPr>
          <w:p w:rsidR="00562CD8" w:rsidRPr="00AD5997" w:rsidRDefault="00562CD8" w:rsidP="00337AC7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255</w:t>
            </w:r>
            <w:r>
              <w:rPr>
                <w:rFonts w:ascii="TH Niramit AS" w:hAnsi="TH Niramit AS" w:cs="TH Niramit AS"/>
                <w:sz w:val="26"/>
                <w:szCs w:val="26"/>
              </w:rPr>
              <w:t>7</w:t>
            </w:r>
          </w:p>
        </w:tc>
        <w:tc>
          <w:tcPr>
            <w:tcW w:w="731" w:type="dxa"/>
            <w:vAlign w:val="center"/>
          </w:tcPr>
          <w:p w:rsidR="00562CD8" w:rsidRPr="00AD5997" w:rsidRDefault="00562CD8" w:rsidP="00337AC7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25</w:t>
            </w:r>
            <w:r>
              <w:rPr>
                <w:rFonts w:ascii="TH Niramit AS" w:hAnsi="TH Niramit AS" w:cs="TH Niramit AS"/>
                <w:sz w:val="26"/>
                <w:szCs w:val="26"/>
              </w:rPr>
              <w:t>58</w:t>
            </w:r>
          </w:p>
        </w:tc>
        <w:tc>
          <w:tcPr>
            <w:tcW w:w="732" w:type="dxa"/>
            <w:vAlign w:val="center"/>
          </w:tcPr>
          <w:p w:rsidR="00562CD8" w:rsidRPr="00AD5997" w:rsidRDefault="00562CD8" w:rsidP="00337AC7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25</w:t>
            </w:r>
            <w:r>
              <w:rPr>
                <w:rFonts w:ascii="TH Niramit AS" w:hAnsi="TH Niramit AS" w:cs="TH Niramit AS"/>
                <w:sz w:val="26"/>
                <w:szCs w:val="26"/>
              </w:rPr>
              <w:t>59</w:t>
            </w:r>
          </w:p>
        </w:tc>
        <w:tc>
          <w:tcPr>
            <w:tcW w:w="731" w:type="dxa"/>
            <w:vAlign w:val="center"/>
          </w:tcPr>
          <w:p w:rsidR="00562CD8" w:rsidRPr="00AD5997" w:rsidRDefault="00562CD8" w:rsidP="00337AC7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256</w:t>
            </w:r>
            <w:r>
              <w:rPr>
                <w:rFonts w:ascii="TH Niramit AS" w:hAnsi="TH Niramit AS" w:cs="TH Niramit AS"/>
                <w:sz w:val="26"/>
                <w:szCs w:val="26"/>
              </w:rPr>
              <w:t>0</w:t>
            </w:r>
          </w:p>
        </w:tc>
      </w:tr>
      <w:tr w:rsidR="00D7351A" w:rsidRPr="00667D4C" w:rsidTr="00FD41B3">
        <w:trPr>
          <w:trHeight w:val="945"/>
        </w:trPr>
        <w:tc>
          <w:tcPr>
            <w:tcW w:w="1977" w:type="dxa"/>
            <w:vMerge w:val="restart"/>
          </w:tcPr>
          <w:p w:rsidR="00D7351A" w:rsidRPr="00667D4C" w:rsidRDefault="00D7351A" w:rsidP="00F52D80">
            <w:pPr>
              <w:rPr>
                <w:rFonts w:ascii="TH Niramit AS" w:hAnsi="TH Niramit AS" w:cs="TH Niramit AS"/>
                <w:sz w:val="28"/>
              </w:rPr>
            </w:pPr>
            <w:r w:rsidRPr="00667D4C">
              <w:rPr>
                <w:rFonts w:ascii="TH Niramit AS" w:hAnsi="TH Niramit AS" w:cs="TH Niramit AS" w:hint="cs"/>
                <w:sz w:val="28"/>
                <w:cs/>
              </w:rPr>
              <w:t>1.การสร้างจิตสำนึกคุณธรรมจริยธรรม ค่านิยมในการป้องกันและแก้ไขปัญหาการทุจริตประพฤติมิชอบ</w:t>
            </w:r>
          </w:p>
          <w:p w:rsidR="00D7351A" w:rsidRPr="00667D4C" w:rsidRDefault="00D7351A" w:rsidP="00F52D80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4677" w:type="dxa"/>
            <w:tcBorders>
              <w:bottom w:val="single" w:sz="4" w:space="0" w:color="auto"/>
            </w:tcBorders>
          </w:tcPr>
          <w:p w:rsidR="00D7351A" w:rsidRPr="00667D4C" w:rsidRDefault="00D7351A">
            <w:pPr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1.รณรงค์สร้างจิตสำนึกด้านคุณธรรมจริยธรรม ค่านิยม ตามหลักธรรมาภิบาล รวมทั้งเผยแพร่ ประชาสัมพันธ์ ข้อมูลข่าวสารความรู้ที่เกี่ยวข้องกับการป้องกันและปราบปรามการทุจริตและความโปร่งใส</w:t>
            </w:r>
          </w:p>
        </w:tc>
        <w:tc>
          <w:tcPr>
            <w:tcW w:w="904" w:type="dxa"/>
            <w:tcBorders>
              <w:bottom w:val="single" w:sz="4" w:space="0" w:color="auto"/>
            </w:tcBorders>
          </w:tcPr>
          <w:p w:rsidR="00D7351A" w:rsidRPr="00667D4C" w:rsidRDefault="00D7351A" w:rsidP="00667D4C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-</w:t>
            </w:r>
          </w:p>
        </w:tc>
        <w:tc>
          <w:tcPr>
            <w:tcW w:w="904" w:type="dxa"/>
            <w:tcBorders>
              <w:bottom w:val="single" w:sz="4" w:space="0" w:color="auto"/>
            </w:tcBorders>
          </w:tcPr>
          <w:p w:rsidR="00D7351A" w:rsidRPr="00667D4C" w:rsidRDefault="00D7351A" w:rsidP="00667D4C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-</w:t>
            </w:r>
          </w:p>
        </w:tc>
        <w:tc>
          <w:tcPr>
            <w:tcW w:w="904" w:type="dxa"/>
            <w:tcBorders>
              <w:bottom w:val="single" w:sz="4" w:space="0" w:color="auto"/>
            </w:tcBorders>
          </w:tcPr>
          <w:p w:rsidR="00D7351A" w:rsidRPr="00667D4C" w:rsidRDefault="00D7351A" w:rsidP="00667D4C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-</w:t>
            </w:r>
          </w:p>
        </w:tc>
        <w:tc>
          <w:tcPr>
            <w:tcW w:w="904" w:type="dxa"/>
            <w:tcBorders>
              <w:bottom w:val="single" w:sz="4" w:space="0" w:color="auto"/>
            </w:tcBorders>
          </w:tcPr>
          <w:p w:rsidR="00D7351A" w:rsidRPr="00667D4C" w:rsidRDefault="00D7351A" w:rsidP="00667D4C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/>
                <w:sz w:val="28"/>
              </w:rPr>
              <w:t>-</w:t>
            </w:r>
          </w:p>
        </w:tc>
        <w:tc>
          <w:tcPr>
            <w:tcW w:w="1945" w:type="dxa"/>
            <w:tcBorders>
              <w:bottom w:val="single" w:sz="4" w:space="0" w:color="auto"/>
            </w:tcBorders>
          </w:tcPr>
          <w:p w:rsidR="00D7351A" w:rsidRPr="00667D4C" w:rsidRDefault="00D7351A" w:rsidP="00AD5997">
            <w:pPr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ร้อยละของเจ้าหน้าที่ท้องถิ่นได้รับข้อมูลข่าวสารครบถ้วน</w:t>
            </w:r>
          </w:p>
        </w:tc>
        <w:tc>
          <w:tcPr>
            <w:tcW w:w="934" w:type="dxa"/>
            <w:tcBorders>
              <w:bottom w:val="single" w:sz="4" w:space="0" w:color="auto"/>
            </w:tcBorders>
          </w:tcPr>
          <w:p w:rsidR="00D7351A" w:rsidRDefault="00D7351A" w:rsidP="00AD5997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 w:rsidRPr="00AD5997">
              <w:rPr>
                <w:rFonts w:ascii="TH Niramit AS" w:hAnsi="TH Niramit AS" w:cs="TH Niramit AS" w:hint="cs"/>
                <w:sz w:val="26"/>
                <w:szCs w:val="26"/>
                <w:cs/>
              </w:rPr>
              <w:t>ร้อยล</w:t>
            </w: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ะ</w:t>
            </w:r>
          </w:p>
          <w:p w:rsidR="00D7351A" w:rsidRPr="00AD5997" w:rsidRDefault="00D7351A" w:rsidP="00AD5997">
            <w:pPr>
              <w:jc w:val="center"/>
              <w:rPr>
                <w:rFonts w:ascii="TH Niramit AS" w:hAnsi="TH Niramit AS" w:cs="TH Niramit AS"/>
                <w:sz w:val="26"/>
                <w:szCs w:val="26"/>
                <w:cs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75</w:t>
            </w:r>
          </w:p>
        </w:tc>
        <w:tc>
          <w:tcPr>
            <w:tcW w:w="731" w:type="dxa"/>
            <w:tcBorders>
              <w:bottom w:val="single" w:sz="4" w:space="0" w:color="auto"/>
            </w:tcBorders>
          </w:tcPr>
          <w:p w:rsidR="00D7351A" w:rsidRDefault="00D7351A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 w:rsidRPr="00AD5997">
              <w:rPr>
                <w:rFonts w:ascii="TH Niramit AS" w:hAnsi="TH Niramit AS" w:cs="TH Niramit AS" w:hint="cs"/>
                <w:sz w:val="26"/>
                <w:szCs w:val="26"/>
                <w:cs/>
              </w:rPr>
              <w:t>ร้อยล</w:t>
            </w: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ะ</w:t>
            </w:r>
          </w:p>
          <w:p w:rsidR="00D7351A" w:rsidRPr="00AD5997" w:rsidRDefault="00D7351A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  <w:cs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70</w:t>
            </w:r>
          </w:p>
        </w:tc>
        <w:tc>
          <w:tcPr>
            <w:tcW w:w="732" w:type="dxa"/>
            <w:tcBorders>
              <w:bottom w:val="single" w:sz="4" w:space="0" w:color="auto"/>
            </w:tcBorders>
          </w:tcPr>
          <w:p w:rsidR="00D7351A" w:rsidRDefault="00D7351A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 w:rsidRPr="00AD5997">
              <w:rPr>
                <w:rFonts w:ascii="TH Niramit AS" w:hAnsi="TH Niramit AS" w:cs="TH Niramit AS" w:hint="cs"/>
                <w:sz w:val="26"/>
                <w:szCs w:val="26"/>
                <w:cs/>
              </w:rPr>
              <w:t>ร้อยล</w:t>
            </w: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ะ</w:t>
            </w:r>
          </w:p>
          <w:p w:rsidR="00D7351A" w:rsidRPr="00AD5997" w:rsidRDefault="00D7351A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  <w:cs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85</w:t>
            </w:r>
          </w:p>
        </w:tc>
        <w:tc>
          <w:tcPr>
            <w:tcW w:w="731" w:type="dxa"/>
            <w:tcBorders>
              <w:bottom w:val="single" w:sz="4" w:space="0" w:color="auto"/>
            </w:tcBorders>
          </w:tcPr>
          <w:p w:rsidR="00D7351A" w:rsidRDefault="00D7351A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 w:rsidRPr="00AD5997">
              <w:rPr>
                <w:rFonts w:ascii="TH Niramit AS" w:hAnsi="TH Niramit AS" w:cs="TH Niramit AS" w:hint="cs"/>
                <w:sz w:val="26"/>
                <w:szCs w:val="26"/>
                <w:cs/>
              </w:rPr>
              <w:t>ร้อยล</w:t>
            </w: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ะ</w:t>
            </w:r>
          </w:p>
          <w:p w:rsidR="00D7351A" w:rsidRPr="00AD5997" w:rsidRDefault="00D7351A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  <w:cs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90</w:t>
            </w:r>
          </w:p>
        </w:tc>
      </w:tr>
      <w:tr w:rsidR="00D7351A" w:rsidRPr="00667D4C" w:rsidTr="00FD41B3">
        <w:trPr>
          <w:trHeight w:val="570"/>
        </w:trPr>
        <w:tc>
          <w:tcPr>
            <w:tcW w:w="1977" w:type="dxa"/>
            <w:vMerge/>
          </w:tcPr>
          <w:p w:rsidR="00D7351A" w:rsidRPr="00667D4C" w:rsidRDefault="00D7351A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</w:tcPr>
          <w:p w:rsidR="00D7351A" w:rsidRDefault="00D7351A" w:rsidP="00667D4C">
            <w:pPr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1.2ส่งเสริมให้บุคลากรเข้ารับการประชุม ฝึกอบรม/รับฟังการบรรยายธรรมทั้งภายในภายนอกสำนักงาน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D7351A" w:rsidRPr="00D7351A" w:rsidRDefault="009826CD" w:rsidP="00667D4C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/>
                <w:sz w:val="28"/>
              </w:rPr>
              <w:t>2</w:t>
            </w:r>
            <w:r w:rsidR="00D7351A" w:rsidRPr="00D7351A">
              <w:rPr>
                <w:rFonts w:ascii="TH Niramit AS" w:hAnsi="TH Niramit AS" w:cs="TH Niramit AS"/>
                <w:sz w:val="28"/>
              </w:rPr>
              <w:t>0</w:t>
            </w:r>
            <w:r w:rsidR="00D7351A" w:rsidRPr="00D7351A">
              <w:rPr>
                <w:rFonts w:ascii="TH Niramit AS" w:hAnsi="TH Niramit AS" w:cs="TH Niramit AS" w:hint="cs"/>
                <w:sz w:val="28"/>
                <w:cs/>
              </w:rPr>
              <w:t>,000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D7351A" w:rsidRPr="00D7351A" w:rsidRDefault="009826CD" w:rsidP="00470E66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/>
                <w:sz w:val="28"/>
              </w:rPr>
              <w:t>2</w:t>
            </w:r>
            <w:r w:rsidR="00D7351A" w:rsidRPr="00D7351A">
              <w:rPr>
                <w:rFonts w:ascii="TH Niramit AS" w:hAnsi="TH Niramit AS" w:cs="TH Niramit AS"/>
                <w:sz w:val="28"/>
              </w:rPr>
              <w:t>0</w:t>
            </w:r>
            <w:r w:rsidR="00D7351A" w:rsidRPr="00D7351A">
              <w:rPr>
                <w:rFonts w:ascii="TH Niramit AS" w:hAnsi="TH Niramit AS" w:cs="TH Niramit AS" w:hint="cs"/>
                <w:sz w:val="28"/>
                <w:cs/>
              </w:rPr>
              <w:t>,000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D7351A" w:rsidRPr="00D7351A" w:rsidRDefault="009826CD" w:rsidP="00470E66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/>
                <w:sz w:val="28"/>
              </w:rPr>
              <w:t>2</w:t>
            </w:r>
            <w:r w:rsidR="00D7351A" w:rsidRPr="00D7351A">
              <w:rPr>
                <w:rFonts w:ascii="TH Niramit AS" w:hAnsi="TH Niramit AS" w:cs="TH Niramit AS"/>
                <w:sz w:val="28"/>
              </w:rPr>
              <w:t>0</w:t>
            </w:r>
            <w:r w:rsidR="00D7351A" w:rsidRPr="00D7351A">
              <w:rPr>
                <w:rFonts w:ascii="TH Niramit AS" w:hAnsi="TH Niramit AS" w:cs="TH Niramit AS" w:hint="cs"/>
                <w:sz w:val="28"/>
                <w:cs/>
              </w:rPr>
              <w:t>,000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D7351A" w:rsidRPr="00D7351A" w:rsidRDefault="009826CD" w:rsidP="00470E66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/>
                <w:sz w:val="28"/>
              </w:rPr>
              <w:t>2</w:t>
            </w:r>
            <w:r w:rsidR="00D7351A" w:rsidRPr="00D7351A">
              <w:rPr>
                <w:rFonts w:ascii="TH Niramit AS" w:hAnsi="TH Niramit AS" w:cs="TH Niramit AS"/>
                <w:sz w:val="28"/>
              </w:rPr>
              <w:t>0</w:t>
            </w:r>
            <w:r w:rsidR="00D7351A" w:rsidRPr="00D7351A">
              <w:rPr>
                <w:rFonts w:ascii="TH Niramit AS" w:hAnsi="TH Niramit AS" w:cs="TH Niramit AS" w:hint="cs"/>
                <w:sz w:val="28"/>
                <w:cs/>
              </w:rPr>
              <w:t>,000</w:t>
            </w:r>
          </w:p>
        </w:tc>
        <w:tc>
          <w:tcPr>
            <w:tcW w:w="1945" w:type="dxa"/>
            <w:tcBorders>
              <w:top w:val="single" w:sz="4" w:space="0" w:color="auto"/>
              <w:bottom w:val="single" w:sz="4" w:space="0" w:color="auto"/>
            </w:tcBorders>
          </w:tcPr>
          <w:p w:rsidR="00D7351A" w:rsidRPr="00667D4C" w:rsidRDefault="00D7351A" w:rsidP="00AD5997">
            <w:pPr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ร้อยละของเจ้าหน้าที่ท้องถิ่นเข้าร่วมประชุม/ฝึกอบรม/บรรยายธรรม</w:t>
            </w:r>
          </w:p>
        </w:tc>
        <w:tc>
          <w:tcPr>
            <w:tcW w:w="934" w:type="dxa"/>
            <w:tcBorders>
              <w:top w:val="single" w:sz="4" w:space="0" w:color="auto"/>
              <w:bottom w:val="single" w:sz="4" w:space="0" w:color="auto"/>
            </w:tcBorders>
          </w:tcPr>
          <w:p w:rsidR="00D7351A" w:rsidRDefault="00D7351A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 w:rsidRPr="00AD5997">
              <w:rPr>
                <w:rFonts w:ascii="TH Niramit AS" w:hAnsi="TH Niramit AS" w:cs="TH Niramit AS" w:hint="cs"/>
                <w:sz w:val="26"/>
                <w:szCs w:val="26"/>
                <w:cs/>
              </w:rPr>
              <w:t>ร้อยล</w:t>
            </w: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ะ</w:t>
            </w:r>
          </w:p>
          <w:p w:rsidR="00D7351A" w:rsidRPr="00AD5997" w:rsidRDefault="00D7351A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  <w:cs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75</w:t>
            </w: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</w:tcPr>
          <w:p w:rsidR="00D7351A" w:rsidRDefault="00D7351A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 w:rsidRPr="00AD5997">
              <w:rPr>
                <w:rFonts w:ascii="TH Niramit AS" w:hAnsi="TH Niramit AS" w:cs="TH Niramit AS" w:hint="cs"/>
                <w:sz w:val="26"/>
                <w:szCs w:val="26"/>
                <w:cs/>
              </w:rPr>
              <w:t>ร้อยล</w:t>
            </w: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ะ</w:t>
            </w:r>
          </w:p>
          <w:p w:rsidR="00D7351A" w:rsidRPr="00AD5997" w:rsidRDefault="00D7351A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  <w:cs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70</w:t>
            </w:r>
          </w:p>
        </w:tc>
        <w:tc>
          <w:tcPr>
            <w:tcW w:w="732" w:type="dxa"/>
            <w:tcBorders>
              <w:top w:val="single" w:sz="4" w:space="0" w:color="auto"/>
              <w:bottom w:val="single" w:sz="4" w:space="0" w:color="auto"/>
            </w:tcBorders>
          </w:tcPr>
          <w:p w:rsidR="00D7351A" w:rsidRDefault="00D7351A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 w:rsidRPr="00AD5997">
              <w:rPr>
                <w:rFonts w:ascii="TH Niramit AS" w:hAnsi="TH Niramit AS" w:cs="TH Niramit AS" w:hint="cs"/>
                <w:sz w:val="26"/>
                <w:szCs w:val="26"/>
                <w:cs/>
              </w:rPr>
              <w:t>ร้อยล</w:t>
            </w: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ะ</w:t>
            </w:r>
          </w:p>
          <w:p w:rsidR="00D7351A" w:rsidRPr="00AD5997" w:rsidRDefault="00D7351A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  <w:cs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85</w:t>
            </w: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</w:tcPr>
          <w:p w:rsidR="00D7351A" w:rsidRDefault="00D7351A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 w:rsidRPr="00AD5997">
              <w:rPr>
                <w:rFonts w:ascii="TH Niramit AS" w:hAnsi="TH Niramit AS" w:cs="TH Niramit AS" w:hint="cs"/>
                <w:sz w:val="26"/>
                <w:szCs w:val="26"/>
                <w:cs/>
              </w:rPr>
              <w:t>ร้อยล</w:t>
            </w: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ะ</w:t>
            </w:r>
          </w:p>
          <w:p w:rsidR="00D7351A" w:rsidRPr="00AD5997" w:rsidRDefault="00D7351A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  <w:cs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90</w:t>
            </w:r>
          </w:p>
        </w:tc>
      </w:tr>
      <w:tr w:rsidR="00D7351A" w:rsidRPr="00667D4C" w:rsidTr="00D7351A">
        <w:trPr>
          <w:trHeight w:val="405"/>
        </w:trPr>
        <w:tc>
          <w:tcPr>
            <w:tcW w:w="1977" w:type="dxa"/>
            <w:vMerge/>
          </w:tcPr>
          <w:p w:rsidR="00D7351A" w:rsidRPr="00667D4C" w:rsidRDefault="00D7351A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</w:tcPr>
          <w:p w:rsidR="00D7351A" w:rsidRDefault="00D7351A" w:rsidP="00667D4C">
            <w:pPr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1.3 ถวายสัตย์ 5 ธันวา ข้าราชการที่ดีของแผ่นดิน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D7351A" w:rsidRPr="00667D4C" w:rsidRDefault="00D7351A" w:rsidP="00667D4C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-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D7351A" w:rsidRPr="00667D4C" w:rsidRDefault="00D7351A" w:rsidP="00667D4C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-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D7351A" w:rsidRPr="00667D4C" w:rsidRDefault="00D7351A" w:rsidP="00667D4C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-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D7351A" w:rsidRPr="00667D4C" w:rsidRDefault="00D7351A" w:rsidP="00667D4C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-</w:t>
            </w:r>
          </w:p>
        </w:tc>
        <w:tc>
          <w:tcPr>
            <w:tcW w:w="1945" w:type="dxa"/>
            <w:tcBorders>
              <w:top w:val="single" w:sz="4" w:space="0" w:color="auto"/>
              <w:bottom w:val="single" w:sz="4" w:space="0" w:color="auto"/>
            </w:tcBorders>
          </w:tcPr>
          <w:p w:rsidR="00D7351A" w:rsidRPr="00667D4C" w:rsidRDefault="00D7351A" w:rsidP="00AD5997">
            <w:pPr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จำนวนเจ้าหน้าที่ท้องถิ่นที่เข้าร่วมถวายสัตย์ปฏิญาณ</w:t>
            </w:r>
          </w:p>
        </w:tc>
        <w:tc>
          <w:tcPr>
            <w:tcW w:w="934" w:type="dxa"/>
            <w:tcBorders>
              <w:top w:val="single" w:sz="4" w:space="0" w:color="auto"/>
              <w:bottom w:val="single" w:sz="4" w:space="0" w:color="auto"/>
            </w:tcBorders>
          </w:tcPr>
          <w:p w:rsidR="00D7351A" w:rsidRDefault="00D7351A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 w:rsidRPr="00AD5997">
              <w:rPr>
                <w:rFonts w:ascii="TH Niramit AS" w:hAnsi="TH Niramit AS" w:cs="TH Niramit AS" w:hint="cs"/>
                <w:sz w:val="26"/>
                <w:szCs w:val="26"/>
                <w:cs/>
              </w:rPr>
              <w:t>ร้อยล</w:t>
            </w: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ะ</w:t>
            </w:r>
          </w:p>
          <w:p w:rsidR="00D7351A" w:rsidRPr="00AD5997" w:rsidRDefault="00D7351A" w:rsidP="00AD5997">
            <w:pPr>
              <w:jc w:val="center"/>
              <w:rPr>
                <w:rFonts w:ascii="TH Niramit AS" w:hAnsi="TH Niramit AS" w:cs="TH Niramit AS"/>
                <w:sz w:val="26"/>
                <w:szCs w:val="26"/>
                <w:cs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100</w:t>
            </w: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</w:tcPr>
          <w:p w:rsidR="00D7351A" w:rsidRDefault="00D7351A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 w:rsidRPr="00AD5997">
              <w:rPr>
                <w:rFonts w:ascii="TH Niramit AS" w:hAnsi="TH Niramit AS" w:cs="TH Niramit AS" w:hint="cs"/>
                <w:sz w:val="26"/>
                <w:szCs w:val="26"/>
                <w:cs/>
              </w:rPr>
              <w:t>ร้อยล</w:t>
            </w: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ะ</w:t>
            </w:r>
          </w:p>
          <w:p w:rsidR="00D7351A" w:rsidRPr="00AD5997" w:rsidRDefault="00D7351A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  <w:cs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100</w:t>
            </w:r>
          </w:p>
        </w:tc>
        <w:tc>
          <w:tcPr>
            <w:tcW w:w="732" w:type="dxa"/>
            <w:tcBorders>
              <w:top w:val="single" w:sz="4" w:space="0" w:color="auto"/>
              <w:bottom w:val="single" w:sz="4" w:space="0" w:color="auto"/>
            </w:tcBorders>
          </w:tcPr>
          <w:p w:rsidR="00D7351A" w:rsidRDefault="00D7351A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 w:rsidRPr="00AD5997">
              <w:rPr>
                <w:rFonts w:ascii="TH Niramit AS" w:hAnsi="TH Niramit AS" w:cs="TH Niramit AS" w:hint="cs"/>
                <w:sz w:val="26"/>
                <w:szCs w:val="26"/>
                <w:cs/>
              </w:rPr>
              <w:t>ร้อยล</w:t>
            </w: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ะ</w:t>
            </w:r>
          </w:p>
          <w:p w:rsidR="00D7351A" w:rsidRPr="00AD5997" w:rsidRDefault="00D7351A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  <w:cs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100</w:t>
            </w: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</w:tcPr>
          <w:p w:rsidR="00D7351A" w:rsidRDefault="00D7351A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 w:rsidRPr="00AD5997">
              <w:rPr>
                <w:rFonts w:ascii="TH Niramit AS" w:hAnsi="TH Niramit AS" w:cs="TH Niramit AS" w:hint="cs"/>
                <w:sz w:val="26"/>
                <w:szCs w:val="26"/>
                <w:cs/>
              </w:rPr>
              <w:t>ร้อยล</w:t>
            </w: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ะ</w:t>
            </w:r>
          </w:p>
          <w:p w:rsidR="00D7351A" w:rsidRPr="00AD5997" w:rsidRDefault="00D7351A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  <w:cs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100</w:t>
            </w:r>
          </w:p>
        </w:tc>
      </w:tr>
      <w:tr w:rsidR="009826CD" w:rsidRPr="00667D4C" w:rsidTr="00FD41B3">
        <w:trPr>
          <w:trHeight w:val="405"/>
        </w:trPr>
        <w:tc>
          <w:tcPr>
            <w:tcW w:w="1977" w:type="dxa"/>
            <w:vMerge/>
            <w:tcBorders>
              <w:bottom w:val="single" w:sz="4" w:space="0" w:color="auto"/>
            </w:tcBorders>
          </w:tcPr>
          <w:p w:rsidR="009826CD" w:rsidRPr="00667D4C" w:rsidRDefault="009826CD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</w:tcPr>
          <w:p w:rsidR="009826CD" w:rsidRDefault="009826CD" w:rsidP="00667D4C">
            <w:pPr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/>
                <w:sz w:val="28"/>
              </w:rPr>
              <w:t xml:space="preserve">1.4 </w:t>
            </w:r>
            <w:r>
              <w:rPr>
                <w:rFonts w:ascii="TH Niramit AS" w:hAnsi="TH Niramit AS" w:cs="TH Niramit AS" w:hint="cs"/>
                <w:sz w:val="28"/>
                <w:cs/>
              </w:rPr>
              <w:t>องค์กรปกครองส่วนท้องถิ่นใสสะอาด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9826CD" w:rsidRPr="00667D4C" w:rsidRDefault="009826CD" w:rsidP="00337AC7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-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9826CD" w:rsidRPr="00667D4C" w:rsidRDefault="009826CD" w:rsidP="00337AC7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-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9826CD" w:rsidRPr="00667D4C" w:rsidRDefault="009826CD" w:rsidP="00337AC7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-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9826CD" w:rsidRPr="00667D4C" w:rsidRDefault="009826CD" w:rsidP="00337AC7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-</w:t>
            </w:r>
          </w:p>
        </w:tc>
        <w:tc>
          <w:tcPr>
            <w:tcW w:w="1945" w:type="dxa"/>
            <w:tcBorders>
              <w:top w:val="single" w:sz="4" w:space="0" w:color="auto"/>
              <w:bottom w:val="single" w:sz="4" w:space="0" w:color="auto"/>
            </w:tcBorders>
          </w:tcPr>
          <w:p w:rsidR="009826CD" w:rsidRDefault="009826CD" w:rsidP="00AD5997">
            <w:pPr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ร้อยละของเจ้าหน้าที่ท้องถิ่นเข้าร่วมโครงการ</w:t>
            </w:r>
          </w:p>
        </w:tc>
        <w:tc>
          <w:tcPr>
            <w:tcW w:w="934" w:type="dxa"/>
            <w:tcBorders>
              <w:top w:val="single" w:sz="4" w:space="0" w:color="auto"/>
              <w:bottom w:val="single" w:sz="4" w:space="0" w:color="auto"/>
            </w:tcBorders>
          </w:tcPr>
          <w:p w:rsidR="009826CD" w:rsidRDefault="009826CD" w:rsidP="00D7351A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 w:rsidRPr="00AD5997">
              <w:rPr>
                <w:rFonts w:ascii="TH Niramit AS" w:hAnsi="TH Niramit AS" w:cs="TH Niramit AS" w:hint="cs"/>
                <w:sz w:val="26"/>
                <w:szCs w:val="26"/>
                <w:cs/>
              </w:rPr>
              <w:t>ร้อยล</w:t>
            </w: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ะ</w:t>
            </w:r>
          </w:p>
          <w:p w:rsidR="009826CD" w:rsidRPr="00AD5997" w:rsidRDefault="009826CD" w:rsidP="00D7351A">
            <w:pPr>
              <w:jc w:val="center"/>
              <w:rPr>
                <w:rFonts w:ascii="TH Niramit AS" w:hAnsi="TH Niramit AS" w:cs="TH Niramit AS"/>
                <w:sz w:val="26"/>
                <w:szCs w:val="26"/>
                <w:cs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75</w:t>
            </w: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</w:tcPr>
          <w:p w:rsidR="009826CD" w:rsidRDefault="009826CD" w:rsidP="00D7351A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 w:rsidRPr="00AD5997">
              <w:rPr>
                <w:rFonts w:ascii="TH Niramit AS" w:hAnsi="TH Niramit AS" w:cs="TH Niramit AS" w:hint="cs"/>
                <w:sz w:val="26"/>
                <w:szCs w:val="26"/>
                <w:cs/>
              </w:rPr>
              <w:t>ร้อยล</w:t>
            </w: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ะ</w:t>
            </w:r>
          </w:p>
          <w:p w:rsidR="009826CD" w:rsidRPr="00AD5997" w:rsidRDefault="009826CD" w:rsidP="00D7351A">
            <w:pPr>
              <w:jc w:val="center"/>
              <w:rPr>
                <w:rFonts w:ascii="TH Niramit AS" w:hAnsi="TH Niramit AS" w:cs="TH Niramit AS"/>
                <w:sz w:val="26"/>
                <w:szCs w:val="26"/>
                <w:cs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70</w:t>
            </w:r>
          </w:p>
        </w:tc>
        <w:tc>
          <w:tcPr>
            <w:tcW w:w="732" w:type="dxa"/>
            <w:tcBorders>
              <w:top w:val="single" w:sz="4" w:space="0" w:color="auto"/>
              <w:bottom w:val="single" w:sz="4" w:space="0" w:color="auto"/>
            </w:tcBorders>
          </w:tcPr>
          <w:p w:rsidR="009826CD" w:rsidRDefault="009826CD" w:rsidP="00D7351A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 w:rsidRPr="00AD5997">
              <w:rPr>
                <w:rFonts w:ascii="TH Niramit AS" w:hAnsi="TH Niramit AS" w:cs="TH Niramit AS" w:hint="cs"/>
                <w:sz w:val="26"/>
                <w:szCs w:val="26"/>
                <w:cs/>
              </w:rPr>
              <w:t>ร้อยล</w:t>
            </w: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ะ</w:t>
            </w:r>
          </w:p>
          <w:p w:rsidR="009826CD" w:rsidRPr="00AD5997" w:rsidRDefault="009826CD" w:rsidP="00D7351A">
            <w:pPr>
              <w:jc w:val="center"/>
              <w:rPr>
                <w:rFonts w:ascii="TH Niramit AS" w:hAnsi="TH Niramit AS" w:cs="TH Niramit AS"/>
                <w:sz w:val="26"/>
                <w:szCs w:val="26"/>
                <w:cs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85</w:t>
            </w: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</w:tcPr>
          <w:p w:rsidR="009826CD" w:rsidRDefault="009826CD" w:rsidP="00D7351A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 w:rsidRPr="00AD5997">
              <w:rPr>
                <w:rFonts w:ascii="TH Niramit AS" w:hAnsi="TH Niramit AS" w:cs="TH Niramit AS" w:hint="cs"/>
                <w:sz w:val="26"/>
                <w:szCs w:val="26"/>
                <w:cs/>
              </w:rPr>
              <w:t>ร้อยล</w:t>
            </w: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ะ</w:t>
            </w:r>
          </w:p>
          <w:p w:rsidR="009826CD" w:rsidRPr="00AD5997" w:rsidRDefault="009826CD" w:rsidP="00D7351A">
            <w:pPr>
              <w:jc w:val="center"/>
              <w:rPr>
                <w:rFonts w:ascii="TH Niramit AS" w:hAnsi="TH Niramit AS" w:cs="TH Niramit AS"/>
                <w:sz w:val="26"/>
                <w:szCs w:val="26"/>
                <w:cs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90</w:t>
            </w:r>
          </w:p>
        </w:tc>
      </w:tr>
    </w:tbl>
    <w:p w:rsidR="00167B5D" w:rsidRDefault="00167B5D">
      <w:pPr>
        <w:rPr>
          <w:rFonts w:ascii="TH Niramit AS" w:hAnsi="TH Niramit AS" w:cs="TH Niramit AS"/>
          <w:sz w:val="32"/>
          <w:szCs w:val="32"/>
        </w:rPr>
      </w:pPr>
    </w:p>
    <w:p w:rsidR="00FD41B3" w:rsidRDefault="00FD41B3">
      <w:pPr>
        <w:rPr>
          <w:rFonts w:ascii="TH Niramit AS" w:hAnsi="TH Niramit AS" w:cs="TH Niramit AS"/>
          <w:sz w:val="32"/>
          <w:szCs w:val="32"/>
        </w:rPr>
      </w:pPr>
    </w:p>
    <w:tbl>
      <w:tblPr>
        <w:tblStyle w:val="a3"/>
        <w:tblW w:w="15130" w:type="dxa"/>
        <w:tblLook w:val="04A0"/>
      </w:tblPr>
      <w:tblGrid>
        <w:gridCol w:w="2093"/>
        <w:gridCol w:w="5065"/>
        <w:gridCol w:w="731"/>
        <w:gridCol w:w="742"/>
        <w:gridCol w:w="742"/>
        <w:gridCol w:w="741"/>
        <w:gridCol w:w="2060"/>
        <w:gridCol w:w="731"/>
        <w:gridCol w:w="742"/>
        <w:gridCol w:w="742"/>
        <w:gridCol w:w="741"/>
      </w:tblGrid>
      <w:tr w:rsidR="00D1593C" w:rsidRPr="004720DD" w:rsidTr="0068054D">
        <w:tc>
          <w:tcPr>
            <w:tcW w:w="15130" w:type="dxa"/>
            <w:gridSpan w:val="11"/>
          </w:tcPr>
          <w:p w:rsidR="00D1593C" w:rsidRPr="004720DD" w:rsidRDefault="00D1593C" w:rsidP="0068054D">
            <w:pPr>
              <w:rPr>
                <w:rFonts w:ascii="TH Niramit AS" w:hAnsi="TH Niramit AS" w:cs="TH Niramit AS"/>
                <w:b/>
                <w:bCs/>
                <w:sz w:val="28"/>
                <w:cs/>
              </w:rPr>
            </w:pPr>
            <w:r w:rsidRPr="004720DD"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 xml:space="preserve">ยุทธศาสตร์ 1 </w:t>
            </w:r>
            <w:r w:rsidRPr="004720DD">
              <w:rPr>
                <w:rFonts w:ascii="TH Niramit AS" w:hAnsi="TH Niramit AS" w:cs="TH Niramit AS"/>
                <w:b/>
                <w:bCs/>
                <w:sz w:val="28"/>
              </w:rPr>
              <w:t xml:space="preserve">: </w:t>
            </w:r>
            <w:r w:rsidRPr="004720DD"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 xml:space="preserve"> เสริมสร้างจิตสำนึก ค่านิยมให้หน่วยงานภาครัฐบริหารงานตามหลักธรรมาภิบาล</w:t>
            </w:r>
          </w:p>
        </w:tc>
      </w:tr>
      <w:tr w:rsidR="00D1593C" w:rsidRPr="004720DD" w:rsidTr="0068054D">
        <w:tc>
          <w:tcPr>
            <w:tcW w:w="15130" w:type="dxa"/>
            <w:gridSpan w:val="11"/>
          </w:tcPr>
          <w:p w:rsidR="00D1593C" w:rsidRPr="004720DD" w:rsidRDefault="00D1593C" w:rsidP="0068054D">
            <w:pPr>
              <w:rPr>
                <w:rFonts w:ascii="TH Niramit AS" w:hAnsi="TH Niramit AS" w:cs="TH Niramit AS"/>
                <w:b/>
                <w:bCs/>
                <w:sz w:val="28"/>
                <w:cs/>
              </w:rPr>
            </w:pPr>
            <w:r w:rsidRPr="004720DD"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 xml:space="preserve">มาตรฐานความโปร่งใส </w:t>
            </w:r>
            <w:r w:rsidRPr="004720DD">
              <w:rPr>
                <w:rFonts w:ascii="TH Niramit AS" w:hAnsi="TH Niramit AS" w:cs="TH Niramit AS"/>
                <w:b/>
                <w:bCs/>
                <w:sz w:val="28"/>
              </w:rPr>
              <w:t xml:space="preserve">: </w:t>
            </w:r>
            <w:r w:rsidRPr="004720DD"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>มิติที่ 1 ด้านนโยบาย/ผู้บริหาร และความพยา</w:t>
            </w:r>
            <w:r w:rsidR="00D7351A"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>ยาม/ริเริ่มของหน่วยงานในการสร้า</w:t>
            </w:r>
            <w:r w:rsidRPr="004720DD"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>งความโปร่งใส</w:t>
            </w:r>
          </w:p>
        </w:tc>
      </w:tr>
      <w:tr w:rsidR="00D1593C" w:rsidRPr="004720DD" w:rsidTr="0068054D">
        <w:tc>
          <w:tcPr>
            <w:tcW w:w="15130" w:type="dxa"/>
            <w:gridSpan w:val="11"/>
          </w:tcPr>
          <w:p w:rsidR="00D1593C" w:rsidRPr="004720DD" w:rsidRDefault="00D1593C" w:rsidP="0068054D">
            <w:pPr>
              <w:rPr>
                <w:rFonts w:ascii="TH Niramit AS" w:hAnsi="TH Niramit AS" w:cs="TH Niramit AS"/>
                <w:b/>
                <w:bCs/>
                <w:sz w:val="28"/>
                <w:cs/>
              </w:rPr>
            </w:pPr>
            <w:r w:rsidRPr="004720DD"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 xml:space="preserve">แผนงาน </w:t>
            </w:r>
            <w:r w:rsidRPr="004720DD">
              <w:rPr>
                <w:rFonts w:ascii="TH Niramit AS" w:hAnsi="TH Niramit AS" w:cs="TH Niramit AS"/>
                <w:b/>
                <w:bCs/>
                <w:sz w:val="28"/>
              </w:rPr>
              <w:t xml:space="preserve">: </w:t>
            </w:r>
            <w:r w:rsidRPr="004720DD"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 xml:space="preserve"> ส่งเสริมให้เจ้าหน้าที่ท้องถิ่นมีจิตสำนึกเรื่องคุณธรรมจริยธรรม</w:t>
            </w:r>
          </w:p>
        </w:tc>
      </w:tr>
      <w:tr w:rsidR="00D1593C" w:rsidRPr="00667D4C" w:rsidTr="0068054D">
        <w:tc>
          <w:tcPr>
            <w:tcW w:w="2093" w:type="dxa"/>
            <w:vMerge w:val="restart"/>
            <w:vAlign w:val="center"/>
          </w:tcPr>
          <w:p w:rsidR="00D1593C" w:rsidRPr="00667D4C" w:rsidRDefault="00D1593C" w:rsidP="0068054D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67D4C">
              <w:rPr>
                <w:rFonts w:ascii="TH Niramit AS" w:hAnsi="TH Niramit AS" w:cs="TH Niramit AS" w:hint="cs"/>
                <w:sz w:val="28"/>
                <w:cs/>
              </w:rPr>
              <w:t>มาตรการ</w:t>
            </w:r>
          </w:p>
        </w:tc>
        <w:tc>
          <w:tcPr>
            <w:tcW w:w="5065" w:type="dxa"/>
            <w:vMerge w:val="restart"/>
            <w:vAlign w:val="center"/>
          </w:tcPr>
          <w:p w:rsidR="00D1593C" w:rsidRPr="00667D4C" w:rsidRDefault="00D1593C" w:rsidP="0068054D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67D4C">
              <w:rPr>
                <w:rFonts w:ascii="TH Niramit AS" w:hAnsi="TH Niramit AS" w:cs="TH Niramit AS" w:hint="cs"/>
                <w:sz w:val="28"/>
                <w:cs/>
              </w:rPr>
              <w:t>กิจกรรม/โครงการ</w:t>
            </w:r>
          </w:p>
          <w:p w:rsidR="00D1593C" w:rsidRPr="00667D4C" w:rsidRDefault="00D1593C" w:rsidP="0068054D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2956" w:type="dxa"/>
            <w:gridSpan w:val="4"/>
            <w:vAlign w:val="center"/>
          </w:tcPr>
          <w:p w:rsidR="00D1593C" w:rsidRPr="00667D4C" w:rsidRDefault="00D1593C" w:rsidP="0068054D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67D4C">
              <w:rPr>
                <w:rFonts w:ascii="TH Niramit AS" w:hAnsi="TH Niramit AS" w:cs="TH Niramit AS" w:hint="cs"/>
                <w:sz w:val="28"/>
                <w:cs/>
              </w:rPr>
              <w:t>งบประมาณ</w:t>
            </w:r>
          </w:p>
        </w:tc>
        <w:tc>
          <w:tcPr>
            <w:tcW w:w="2060" w:type="dxa"/>
            <w:vMerge w:val="restart"/>
            <w:vAlign w:val="center"/>
          </w:tcPr>
          <w:p w:rsidR="00D1593C" w:rsidRPr="00667D4C" w:rsidRDefault="00D1593C" w:rsidP="0068054D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67D4C">
              <w:rPr>
                <w:rFonts w:ascii="TH Niramit AS" w:hAnsi="TH Niramit AS" w:cs="TH Niramit AS" w:hint="cs"/>
                <w:sz w:val="28"/>
                <w:cs/>
              </w:rPr>
              <w:t>ตัวชี้วัด</w:t>
            </w:r>
          </w:p>
        </w:tc>
        <w:tc>
          <w:tcPr>
            <w:tcW w:w="2956" w:type="dxa"/>
            <w:gridSpan w:val="4"/>
            <w:vAlign w:val="center"/>
          </w:tcPr>
          <w:p w:rsidR="00D1593C" w:rsidRPr="00667D4C" w:rsidRDefault="00D1593C" w:rsidP="0068054D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67D4C">
              <w:rPr>
                <w:rFonts w:ascii="TH Niramit AS" w:hAnsi="TH Niramit AS" w:cs="TH Niramit AS" w:hint="cs"/>
                <w:sz w:val="28"/>
                <w:cs/>
              </w:rPr>
              <w:t>เป้าหมายปีงบประมาณ</w:t>
            </w:r>
          </w:p>
        </w:tc>
      </w:tr>
      <w:tr w:rsidR="00562CD8" w:rsidRPr="00667D4C" w:rsidTr="0068054D">
        <w:tc>
          <w:tcPr>
            <w:tcW w:w="2093" w:type="dxa"/>
            <w:vMerge/>
          </w:tcPr>
          <w:p w:rsidR="00562CD8" w:rsidRPr="00667D4C" w:rsidRDefault="00562CD8" w:rsidP="0068054D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5065" w:type="dxa"/>
            <w:vMerge/>
          </w:tcPr>
          <w:p w:rsidR="00562CD8" w:rsidRPr="00667D4C" w:rsidRDefault="00562CD8" w:rsidP="0068054D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731" w:type="dxa"/>
            <w:vAlign w:val="center"/>
          </w:tcPr>
          <w:p w:rsidR="00562CD8" w:rsidRPr="00AD5997" w:rsidRDefault="00562CD8" w:rsidP="00337AC7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255</w:t>
            </w:r>
            <w:r>
              <w:rPr>
                <w:rFonts w:ascii="TH Niramit AS" w:hAnsi="TH Niramit AS" w:cs="TH Niramit AS"/>
                <w:sz w:val="26"/>
                <w:szCs w:val="26"/>
              </w:rPr>
              <w:t>7</w:t>
            </w:r>
          </w:p>
        </w:tc>
        <w:tc>
          <w:tcPr>
            <w:tcW w:w="742" w:type="dxa"/>
            <w:vAlign w:val="center"/>
          </w:tcPr>
          <w:p w:rsidR="00562CD8" w:rsidRPr="00AD5997" w:rsidRDefault="00562CD8" w:rsidP="00337AC7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25</w:t>
            </w:r>
            <w:r>
              <w:rPr>
                <w:rFonts w:ascii="TH Niramit AS" w:hAnsi="TH Niramit AS" w:cs="TH Niramit AS"/>
                <w:sz w:val="26"/>
                <w:szCs w:val="26"/>
              </w:rPr>
              <w:t>58</w:t>
            </w:r>
          </w:p>
        </w:tc>
        <w:tc>
          <w:tcPr>
            <w:tcW w:w="742" w:type="dxa"/>
            <w:vAlign w:val="center"/>
          </w:tcPr>
          <w:p w:rsidR="00562CD8" w:rsidRPr="00AD5997" w:rsidRDefault="00562CD8" w:rsidP="00337AC7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25</w:t>
            </w:r>
            <w:r>
              <w:rPr>
                <w:rFonts w:ascii="TH Niramit AS" w:hAnsi="TH Niramit AS" w:cs="TH Niramit AS"/>
                <w:sz w:val="26"/>
                <w:szCs w:val="26"/>
              </w:rPr>
              <w:t>59</w:t>
            </w:r>
          </w:p>
        </w:tc>
        <w:tc>
          <w:tcPr>
            <w:tcW w:w="741" w:type="dxa"/>
            <w:vAlign w:val="center"/>
          </w:tcPr>
          <w:p w:rsidR="00562CD8" w:rsidRPr="00AD5997" w:rsidRDefault="00562CD8" w:rsidP="00337AC7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256</w:t>
            </w:r>
            <w:r>
              <w:rPr>
                <w:rFonts w:ascii="TH Niramit AS" w:hAnsi="TH Niramit AS" w:cs="TH Niramit AS"/>
                <w:sz w:val="26"/>
                <w:szCs w:val="26"/>
              </w:rPr>
              <w:t>0</w:t>
            </w:r>
          </w:p>
        </w:tc>
        <w:tc>
          <w:tcPr>
            <w:tcW w:w="2060" w:type="dxa"/>
            <w:vMerge/>
            <w:vAlign w:val="center"/>
          </w:tcPr>
          <w:p w:rsidR="00562CD8" w:rsidRPr="00AD5997" w:rsidRDefault="00562CD8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</w:p>
        </w:tc>
        <w:tc>
          <w:tcPr>
            <w:tcW w:w="731" w:type="dxa"/>
            <w:vAlign w:val="center"/>
          </w:tcPr>
          <w:p w:rsidR="00562CD8" w:rsidRPr="00AD5997" w:rsidRDefault="00562CD8" w:rsidP="00337AC7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255</w:t>
            </w:r>
            <w:r>
              <w:rPr>
                <w:rFonts w:ascii="TH Niramit AS" w:hAnsi="TH Niramit AS" w:cs="TH Niramit AS"/>
                <w:sz w:val="26"/>
                <w:szCs w:val="26"/>
              </w:rPr>
              <w:t>7</w:t>
            </w:r>
          </w:p>
        </w:tc>
        <w:tc>
          <w:tcPr>
            <w:tcW w:w="742" w:type="dxa"/>
            <w:vAlign w:val="center"/>
          </w:tcPr>
          <w:p w:rsidR="00562CD8" w:rsidRPr="00AD5997" w:rsidRDefault="00562CD8" w:rsidP="00337AC7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25</w:t>
            </w:r>
            <w:r>
              <w:rPr>
                <w:rFonts w:ascii="TH Niramit AS" w:hAnsi="TH Niramit AS" w:cs="TH Niramit AS"/>
                <w:sz w:val="26"/>
                <w:szCs w:val="26"/>
              </w:rPr>
              <w:t>58</w:t>
            </w:r>
          </w:p>
        </w:tc>
        <w:tc>
          <w:tcPr>
            <w:tcW w:w="742" w:type="dxa"/>
            <w:vAlign w:val="center"/>
          </w:tcPr>
          <w:p w:rsidR="00562CD8" w:rsidRPr="00AD5997" w:rsidRDefault="00562CD8" w:rsidP="00337AC7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25</w:t>
            </w:r>
            <w:r>
              <w:rPr>
                <w:rFonts w:ascii="TH Niramit AS" w:hAnsi="TH Niramit AS" w:cs="TH Niramit AS"/>
                <w:sz w:val="26"/>
                <w:szCs w:val="26"/>
              </w:rPr>
              <w:t>59</w:t>
            </w:r>
          </w:p>
        </w:tc>
        <w:tc>
          <w:tcPr>
            <w:tcW w:w="741" w:type="dxa"/>
            <w:vAlign w:val="center"/>
          </w:tcPr>
          <w:p w:rsidR="00562CD8" w:rsidRPr="00AD5997" w:rsidRDefault="00562CD8" w:rsidP="00337AC7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256</w:t>
            </w:r>
            <w:r>
              <w:rPr>
                <w:rFonts w:ascii="TH Niramit AS" w:hAnsi="TH Niramit AS" w:cs="TH Niramit AS"/>
                <w:sz w:val="26"/>
                <w:szCs w:val="26"/>
              </w:rPr>
              <w:t>0</w:t>
            </w:r>
          </w:p>
        </w:tc>
      </w:tr>
      <w:tr w:rsidR="00FD41B3" w:rsidRPr="00667D4C" w:rsidTr="0068054D">
        <w:trPr>
          <w:trHeight w:val="765"/>
        </w:trPr>
        <w:tc>
          <w:tcPr>
            <w:tcW w:w="2093" w:type="dxa"/>
            <w:tcBorders>
              <w:top w:val="single" w:sz="4" w:space="0" w:color="auto"/>
            </w:tcBorders>
          </w:tcPr>
          <w:p w:rsidR="00FD41B3" w:rsidRPr="00667D4C" w:rsidRDefault="00FD41B3" w:rsidP="0068054D">
            <w:pPr>
              <w:rPr>
                <w:rFonts w:ascii="TH Niramit AS" w:hAnsi="TH Niramit AS" w:cs="TH Niramit AS"/>
                <w:sz w:val="28"/>
              </w:rPr>
            </w:pPr>
            <w:r w:rsidRPr="00667D4C">
              <w:rPr>
                <w:rFonts w:ascii="TH Niramit AS" w:hAnsi="TH Niramit AS" w:cs="TH Niramit AS" w:hint="cs"/>
                <w:sz w:val="28"/>
                <w:cs/>
              </w:rPr>
              <w:t>1.การสร้างจิตสำนึกคุณธรรมจริยธรรม ค่านิยมในการป้องกันและแก้ไขปัญหาการทุจริตประพฤติมิชอบ</w:t>
            </w:r>
          </w:p>
          <w:p w:rsidR="00FD41B3" w:rsidRPr="00667D4C" w:rsidRDefault="00FD41B3" w:rsidP="0068054D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065" w:type="dxa"/>
            <w:tcBorders>
              <w:top w:val="single" w:sz="4" w:space="0" w:color="auto"/>
              <w:bottom w:val="single" w:sz="4" w:space="0" w:color="auto"/>
            </w:tcBorders>
          </w:tcPr>
          <w:p w:rsidR="00FD41B3" w:rsidRDefault="00FD41B3" w:rsidP="00FD41B3">
            <w:pPr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1.</w:t>
            </w:r>
            <w:r>
              <w:rPr>
                <w:rFonts w:ascii="TH Niramit AS" w:hAnsi="TH Niramit AS" w:cs="TH Niramit AS"/>
                <w:sz w:val="28"/>
              </w:rPr>
              <w:t>4</w:t>
            </w:r>
            <w:r>
              <w:rPr>
                <w:rFonts w:ascii="TH Niramit AS" w:hAnsi="TH Niramit AS" w:cs="TH Niramit AS" w:hint="cs"/>
                <w:sz w:val="28"/>
                <w:cs/>
              </w:rPr>
              <w:t xml:space="preserve"> การมีส่วนร่วมของผู้บริหารท้องถิ่นในกิจกรรมด้านต่างๆ เช่นการป้องกันการปราบปรามการทุจริต ด้านการส่งเสริมคุณธรรม จริยธรรม ด้านการทำตัวเป็นแบบอย่างที่ดี การเป็นประธาน/ที่ปรึกษา/คณะทำงาน การเปิดรับฟังความคิดเห็นจากทุภาคส่วนเป็นต้น</w:t>
            </w: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</w:tcPr>
          <w:p w:rsidR="00FD41B3" w:rsidRPr="00667D4C" w:rsidRDefault="00FD41B3" w:rsidP="00D7351A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-</w:t>
            </w:r>
          </w:p>
        </w:tc>
        <w:tc>
          <w:tcPr>
            <w:tcW w:w="742" w:type="dxa"/>
            <w:tcBorders>
              <w:top w:val="single" w:sz="4" w:space="0" w:color="auto"/>
              <w:bottom w:val="single" w:sz="4" w:space="0" w:color="auto"/>
            </w:tcBorders>
          </w:tcPr>
          <w:p w:rsidR="00FD41B3" w:rsidRPr="00667D4C" w:rsidRDefault="00FD41B3" w:rsidP="00D7351A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-</w:t>
            </w:r>
          </w:p>
        </w:tc>
        <w:tc>
          <w:tcPr>
            <w:tcW w:w="742" w:type="dxa"/>
            <w:tcBorders>
              <w:top w:val="single" w:sz="4" w:space="0" w:color="auto"/>
              <w:bottom w:val="single" w:sz="4" w:space="0" w:color="auto"/>
            </w:tcBorders>
          </w:tcPr>
          <w:p w:rsidR="00FD41B3" w:rsidRPr="00667D4C" w:rsidRDefault="00FD41B3" w:rsidP="00D7351A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-</w:t>
            </w:r>
          </w:p>
        </w:tc>
        <w:tc>
          <w:tcPr>
            <w:tcW w:w="741" w:type="dxa"/>
            <w:tcBorders>
              <w:top w:val="single" w:sz="4" w:space="0" w:color="auto"/>
              <w:bottom w:val="single" w:sz="4" w:space="0" w:color="auto"/>
            </w:tcBorders>
          </w:tcPr>
          <w:p w:rsidR="00FD41B3" w:rsidRPr="00667D4C" w:rsidRDefault="00FD41B3" w:rsidP="00D7351A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-</w:t>
            </w:r>
          </w:p>
        </w:tc>
        <w:tc>
          <w:tcPr>
            <w:tcW w:w="2060" w:type="dxa"/>
            <w:tcBorders>
              <w:top w:val="single" w:sz="4" w:space="0" w:color="auto"/>
              <w:bottom w:val="single" w:sz="4" w:space="0" w:color="auto"/>
            </w:tcBorders>
          </w:tcPr>
          <w:p w:rsidR="00FD41B3" w:rsidRDefault="00FD41B3" w:rsidP="00D7351A">
            <w:pPr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จำนวนโครงการที่ผู้บริหารเข้าร่วมกิจกรรมที่มีบทบาทในการส่งเสริมความโปร่งใสในองค์กร</w:t>
            </w: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</w:tcPr>
          <w:p w:rsidR="00FD41B3" w:rsidRDefault="00FD41B3" w:rsidP="00D7351A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5</w:t>
            </w:r>
          </w:p>
          <w:p w:rsidR="00FD41B3" w:rsidRDefault="00FD41B3" w:rsidP="00D7351A">
            <w:pPr>
              <w:jc w:val="center"/>
              <w:rPr>
                <w:rFonts w:ascii="TH Niramit AS" w:hAnsi="TH Niramit AS" w:cs="TH Niramit AS"/>
                <w:sz w:val="26"/>
                <w:szCs w:val="26"/>
                <w:cs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ครั้ง</w:t>
            </w:r>
          </w:p>
        </w:tc>
        <w:tc>
          <w:tcPr>
            <w:tcW w:w="742" w:type="dxa"/>
            <w:tcBorders>
              <w:top w:val="single" w:sz="4" w:space="0" w:color="auto"/>
              <w:bottom w:val="single" w:sz="4" w:space="0" w:color="auto"/>
            </w:tcBorders>
          </w:tcPr>
          <w:p w:rsidR="00FD41B3" w:rsidRDefault="00FD41B3" w:rsidP="00D7351A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5</w:t>
            </w:r>
          </w:p>
          <w:p w:rsidR="00FD41B3" w:rsidRDefault="00FD41B3" w:rsidP="00D7351A">
            <w:pPr>
              <w:jc w:val="center"/>
              <w:rPr>
                <w:rFonts w:ascii="TH Niramit AS" w:hAnsi="TH Niramit AS" w:cs="TH Niramit AS"/>
                <w:sz w:val="26"/>
                <w:szCs w:val="26"/>
                <w:cs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ครั้ง</w:t>
            </w:r>
          </w:p>
        </w:tc>
        <w:tc>
          <w:tcPr>
            <w:tcW w:w="742" w:type="dxa"/>
            <w:tcBorders>
              <w:top w:val="single" w:sz="4" w:space="0" w:color="auto"/>
              <w:bottom w:val="single" w:sz="4" w:space="0" w:color="auto"/>
            </w:tcBorders>
          </w:tcPr>
          <w:p w:rsidR="00FD41B3" w:rsidRDefault="00FD41B3" w:rsidP="00D7351A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5</w:t>
            </w:r>
          </w:p>
          <w:p w:rsidR="00FD41B3" w:rsidRDefault="00FD41B3" w:rsidP="00D7351A">
            <w:pPr>
              <w:jc w:val="center"/>
              <w:rPr>
                <w:rFonts w:ascii="TH Niramit AS" w:hAnsi="TH Niramit AS" w:cs="TH Niramit AS"/>
                <w:sz w:val="26"/>
                <w:szCs w:val="26"/>
                <w:cs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ครั้ง</w:t>
            </w:r>
          </w:p>
        </w:tc>
        <w:tc>
          <w:tcPr>
            <w:tcW w:w="741" w:type="dxa"/>
            <w:tcBorders>
              <w:top w:val="single" w:sz="4" w:space="0" w:color="auto"/>
              <w:bottom w:val="single" w:sz="4" w:space="0" w:color="auto"/>
            </w:tcBorders>
          </w:tcPr>
          <w:p w:rsidR="00FD41B3" w:rsidRDefault="00FD41B3" w:rsidP="00D7351A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5</w:t>
            </w:r>
          </w:p>
          <w:p w:rsidR="00FD41B3" w:rsidRDefault="00FD41B3" w:rsidP="00D7351A">
            <w:pPr>
              <w:jc w:val="center"/>
              <w:rPr>
                <w:rFonts w:ascii="TH Niramit AS" w:hAnsi="TH Niramit AS" w:cs="TH Niramit AS"/>
                <w:sz w:val="26"/>
                <w:szCs w:val="26"/>
                <w:cs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ครั้ง</w:t>
            </w:r>
          </w:p>
        </w:tc>
      </w:tr>
      <w:tr w:rsidR="00D1593C" w:rsidRPr="00667D4C" w:rsidTr="0068054D">
        <w:trPr>
          <w:trHeight w:val="347"/>
        </w:trPr>
        <w:tc>
          <w:tcPr>
            <w:tcW w:w="2093" w:type="dxa"/>
          </w:tcPr>
          <w:p w:rsidR="00D1593C" w:rsidRPr="00667D4C" w:rsidRDefault="00D1593C" w:rsidP="0068054D">
            <w:pPr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/>
                <w:sz w:val="28"/>
              </w:rPr>
              <w:t xml:space="preserve">2. </w:t>
            </w:r>
            <w:r>
              <w:rPr>
                <w:rFonts w:ascii="TH Niramit AS" w:hAnsi="TH Niramit AS" w:cs="TH Niramit AS" w:hint="cs"/>
                <w:sz w:val="28"/>
                <w:cs/>
              </w:rPr>
              <w:t>หน่วยงานมีนโยบายที่ชัดเจนเกี่ยวกับมาตรฐานความโปร่งใส</w:t>
            </w:r>
          </w:p>
        </w:tc>
        <w:tc>
          <w:tcPr>
            <w:tcW w:w="5065" w:type="dxa"/>
            <w:tcBorders>
              <w:top w:val="single" w:sz="4" w:space="0" w:color="auto"/>
              <w:bottom w:val="single" w:sz="4" w:space="0" w:color="auto"/>
            </w:tcBorders>
          </w:tcPr>
          <w:p w:rsidR="00D1593C" w:rsidRDefault="00D1593C" w:rsidP="00FD41B3">
            <w:pPr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2.1</w:t>
            </w:r>
            <w:r w:rsidR="00FD41B3">
              <w:rPr>
                <w:rFonts w:ascii="TH Niramit AS" w:hAnsi="TH Niramit AS" w:cs="TH Niramit AS" w:hint="cs"/>
                <w:sz w:val="28"/>
                <w:cs/>
              </w:rPr>
              <w:t xml:space="preserve"> </w:t>
            </w:r>
            <w:r>
              <w:rPr>
                <w:rFonts w:ascii="TH Niramit AS" w:hAnsi="TH Niramit AS" w:cs="TH Niramit AS" w:hint="cs"/>
                <w:sz w:val="28"/>
                <w:cs/>
              </w:rPr>
              <w:t>มีการจัดทำมาตรฐานความโปร่งใส</w:t>
            </w: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</w:tcPr>
          <w:p w:rsidR="00D1593C" w:rsidRPr="00667D4C" w:rsidRDefault="00D1593C" w:rsidP="0068054D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-</w:t>
            </w:r>
          </w:p>
        </w:tc>
        <w:tc>
          <w:tcPr>
            <w:tcW w:w="742" w:type="dxa"/>
            <w:tcBorders>
              <w:top w:val="single" w:sz="4" w:space="0" w:color="auto"/>
              <w:bottom w:val="single" w:sz="4" w:space="0" w:color="auto"/>
            </w:tcBorders>
          </w:tcPr>
          <w:p w:rsidR="00D1593C" w:rsidRPr="00667D4C" w:rsidRDefault="00D1593C" w:rsidP="0068054D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-</w:t>
            </w:r>
          </w:p>
        </w:tc>
        <w:tc>
          <w:tcPr>
            <w:tcW w:w="742" w:type="dxa"/>
            <w:tcBorders>
              <w:top w:val="single" w:sz="4" w:space="0" w:color="auto"/>
              <w:bottom w:val="single" w:sz="4" w:space="0" w:color="auto"/>
            </w:tcBorders>
          </w:tcPr>
          <w:p w:rsidR="00D1593C" w:rsidRPr="00667D4C" w:rsidRDefault="00D1593C" w:rsidP="0068054D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-</w:t>
            </w:r>
          </w:p>
        </w:tc>
        <w:tc>
          <w:tcPr>
            <w:tcW w:w="741" w:type="dxa"/>
            <w:tcBorders>
              <w:top w:val="single" w:sz="4" w:space="0" w:color="auto"/>
              <w:bottom w:val="single" w:sz="4" w:space="0" w:color="auto"/>
            </w:tcBorders>
          </w:tcPr>
          <w:p w:rsidR="00D1593C" w:rsidRPr="00667D4C" w:rsidRDefault="00D1593C" w:rsidP="0068054D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-</w:t>
            </w:r>
          </w:p>
        </w:tc>
        <w:tc>
          <w:tcPr>
            <w:tcW w:w="2060" w:type="dxa"/>
            <w:tcBorders>
              <w:top w:val="single" w:sz="4" w:space="0" w:color="auto"/>
              <w:bottom w:val="single" w:sz="4" w:space="0" w:color="auto"/>
            </w:tcBorders>
          </w:tcPr>
          <w:p w:rsidR="00D1593C" w:rsidRDefault="00D1593C" w:rsidP="0068054D">
            <w:pPr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มีการดำเนินการประกาศและเผยแพร่ประชาสัมพันธ์มาตรฐานความโปร่งใส</w:t>
            </w: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</w:tcPr>
          <w:p w:rsidR="00D1593C" w:rsidRDefault="00D1593C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1</w:t>
            </w:r>
          </w:p>
          <w:p w:rsidR="00D1593C" w:rsidRDefault="00D1593C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  <w:cs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ครั้ง</w:t>
            </w:r>
          </w:p>
        </w:tc>
        <w:tc>
          <w:tcPr>
            <w:tcW w:w="742" w:type="dxa"/>
            <w:tcBorders>
              <w:top w:val="single" w:sz="4" w:space="0" w:color="auto"/>
              <w:bottom w:val="single" w:sz="4" w:space="0" w:color="auto"/>
            </w:tcBorders>
          </w:tcPr>
          <w:p w:rsidR="00D1593C" w:rsidRDefault="00D1593C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1</w:t>
            </w:r>
          </w:p>
          <w:p w:rsidR="00D1593C" w:rsidRDefault="00D1593C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  <w:cs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ครั้ง</w:t>
            </w:r>
          </w:p>
        </w:tc>
        <w:tc>
          <w:tcPr>
            <w:tcW w:w="742" w:type="dxa"/>
            <w:tcBorders>
              <w:top w:val="single" w:sz="4" w:space="0" w:color="auto"/>
              <w:bottom w:val="single" w:sz="4" w:space="0" w:color="auto"/>
            </w:tcBorders>
          </w:tcPr>
          <w:p w:rsidR="00D1593C" w:rsidRDefault="00D1593C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1</w:t>
            </w:r>
          </w:p>
          <w:p w:rsidR="00D1593C" w:rsidRDefault="00D1593C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  <w:cs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ครั้ง</w:t>
            </w:r>
          </w:p>
        </w:tc>
        <w:tc>
          <w:tcPr>
            <w:tcW w:w="741" w:type="dxa"/>
            <w:tcBorders>
              <w:top w:val="single" w:sz="4" w:space="0" w:color="auto"/>
              <w:bottom w:val="single" w:sz="4" w:space="0" w:color="auto"/>
            </w:tcBorders>
          </w:tcPr>
          <w:p w:rsidR="00D1593C" w:rsidRDefault="00D1593C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1</w:t>
            </w:r>
          </w:p>
          <w:p w:rsidR="00D1593C" w:rsidRDefault="00D1593C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  <w:cs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ครั้ง</w:t>
            </w:r>
          </w:p>
        </w:tc>
      </w:tr>
    </w:tbl>
    <w:p w:rsidR="00D1593C" w:rsidRDefault="00D1593C" w:rsidP="00D1593C">
      <w:pPr>
        <w:rPr>
          <w:rFonts w:ascii="TH Niramit AS" w:hAnsi="TH Niramit AS" w:cs="TH Niramit AS"/>
          <w:sz w:val="32"/>
          <w:szCs w:val="32"/>
        </w:rPr>
      </w:pPr>
    </w:p>
    <w:p w:rsidR="003B0384" w:rsidRDefault="003B0384" w:rsidP="00D1593C">
      <w:pPr>
        <w:rPr>
          <w:rFonts w:ascii="TH Niramit AS" w:hAnsi="TH Niramit AS" w:cs="TH Niramit AS"/>
          <w:sz w:val="32"/>
          <w:szCs w:val="32"/>
        </w:rPr>
      </w:pPr>
    </w:p>
    <w:p w:rsidR="00BC2A76" w:rsidRDefault="00BC2A76">
      <w:pPr>
        <w:rPr>
          <w:rFonts w:ascii="TH Niramit AS" w:hAnsi="TH Niramit AS" w:cs="TH Niramit AS"/>
          <w:sz w:val="32"/>
          <w:szCs w:val="32"/>
        </w:rPr>
      </w:pPr>
    </w:p>
    <w:p w:rsidR="00FD41B3" w:rsidRDefault="00FD41B3">
      <w:pPr>
        <w:rPr>
          <w:rFonts w:ascii="TH Niramit AS" w:hAnsi="TH Niramit AS" w:cs="TH Niramit AS"/>
          <w:sz w:val="32"/>
          <w:szCs w:val="32"/>
        </w:rPr>
      </w:pPr>
    </w:p>
    <w:tbl>
      <w:tblPr>
        <w:tblStyle w:val="a3"/>
        <w:tblW w:w="15249" w:type="dxa"/>
        <w:tblLook w:val="04A0"/>
      </w:tblPr>
      <w:tblGrid>
        <w:gridCol w:w="2093"/>
        <w:gridCol w:w="5065"/>
        <w:gridCol w:w="731"/>
        <w:gridCol w:w="742"/>
        <w:gridCol w:w="742"/>
        <w:gridCol w:w="741"/>
        <w:gridCol w:w="2179"/>
        <w:gridCol w:w="731"/>
        <w:gridCol w:w="742"/>
        <w:gridCol w:w="742"/>
        <w:gridCol w:w="741"/>
      </w:tblGrid>
      <w:tr w:rsidR="00CD7ADB" w:rsidRPr="004720DD" w:rsidTr="00D21E40">
        <w:tc>
          <w:tcPr>
            <w:tcW w:w="15249" w:type="dxa"/>
            <w:gridSpan w:val="11"/>
          </w:tcPr>
          <w:p w:rsidR="00537884" w:rsidRPr="004720DD" w:rsidRDefault="00537884" w:rsidP="00537884">
            <w:pPr>
              <w:rPr>
                <w:rFonts w:ascii="TH Niramit AS" w:hAnsi="TH Niramit AS" w:cs="TH Niramit AS"/>
                <w:b/>
                <w:bCs/>
                <w:sz w:val="28"/>
                <w:cs/>
              </w:rPr>
            </w:pPr>
            <w:r w:rsidRPr="004720DD"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 xml:space="preserve">ยุทธศาสตร์  2 </w:t>
            </w:r>
            <w:r w:rsidR="004720DD" w:rsidRPr="004720DD">
              <w:rPr>
                <w:rFonts w:ascii="TH Niramit AS" w:hAnsi="TH Niramit AS" w:cs="TH Niramit AS"/>
                <w:b/>
                <w:bCs/>
                <w:sz w:val="28"/>
              </w:rPr>
              <w:t xml:space="preserve">: </w:t>
            </w:r>
            <w:r w:rsidRPr="004720DD"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>การบูรณาการหน่วยงานทุกภาคส่วนในการป้องกันและปราบปรามการทุจริต</w:t>
            </w:r>
          </w:p>
        </w:tc>
      </w:tr>
      <w:tr w:rsidR="00CD7ADB" w:rsidRPr="004720DD" w:rsidTr="00D21E40">
        <w:tc>
          <w:tcPr>
            <w:tcW w:w="15249" w:type="dxa"/>
            <w:gridSpan w:val="11"/>
          </w:tcPr>
          <w:p w:rsidR="00537884" w:rsidRPr="004720DD" w:rsidRDefault="00537884" w:rsidP="00B9202C">
            <w:pPr>
              <w:rPr>
                <w:rFonts w:ascii="TH Niramit AS" w:hAnsi="TH Niramit AS" w:cs="TH Niramit AS"/>
                <w:b/>
                <w:bCs/>
                <w:sz w:val="28"/>
                <w:cs/>
              </w:rPr>
            </w:pPr>
            <w:r w:rsidRPr="004720DD"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 xml:space="preserve">มาตรฐานความโปร่งใส </w:t>
            </w:r>
            <w:r w:rsidRPr="004720DD">
              <w:rPr>
                <w:rFonts w:ascii="TH Niramit AS" w:hAnsi="TH Niramit AS" w:cs="TH Niramit AS"/>
                <w:b/>
                <w:bCs/>
                <w:sz w:val="28"/>
              </w:rPr>
              <w:t xml:space="preserve">: </w:t>
            </w:r>
            <w:r w:rsidRPr="004720DD"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>มิติที่ 2  ด้านการเปิดเผย การมีระบบตรวจสอบภายในองค์กรและการมีส่วนร่วม</w:t>
            </w:r>
          </w:p>
        </w:tc>
      </w:tr>
      <w:tr w:rsidR="00CD7ADB" w:rsidRPr="004720DD" w:rsidTr="00D21E40">
        <w:tc>
          <w:tcPr>
            <w:tcW w:w="15249" w:type="dxa"/>
            <w:gridSpan w:val="11"/>
          </w:tcPr>
          <w:p w:rsidR="00537884" w:rsidRPr="004720DD" w:rsidRDefault="00537884" w:rsidP="00B9202C">
            <w:pPr>
              <w:rPr>
                <w:rFonts w:ascii="TH Niramit AS" w:hAnsi="TH Niramit AS" w:cs="TH Niramit AS"/>
                <w:b/>
                <w:bCs/>
                <w:sz w:val="28"/>
                <w:cs/>
              </w:rPr>
            </w:pPr>
            <w:r w:rsidRPr="004720DD"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 xml:space="preserve">แผนงาน </w:t>
            </w:r>
            <w:r w:rsidRPr="004720DD">
              <w:rPr>
                <w:rFonts w:ascii="TH Niramit AS" w:hAnsi="TH Niramit AS" w:cs="TH Niramit AS"/>
                <w:b/>
                <w:bCs/>
                <w:sz w:val="28"/>
              </w:rPr>
              <w:t xml:space="preserve">: </w:t>
            </w:r>
            <w:r w:rsidR="00B9202C" w:rsidRPr="004720DD"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>การป้องกันเหตุการณ์</w:t>
            </w:r>
            <w:r w:rsidR="000755E7" w:rsidRPr="004720DD"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>และพฤติกรรมต่างๆที่อาจเป็นภัยต่อการก้าวสู่ ประเทศไท</w:t>
            </w:r>
            <w:r w:rsidR="00B9202C" w:rsidRPr="004720DD"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>ย</w:t>
            </w:r>
            <w:r w:rsidR="000755E7" w:rsidRPr="004720DD"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>ใสสะอาด เพื่อปลูกฝังให้เจ้าหน้าที่ท้องถิ่นปฏิบัติงานโดยความโปร่งใสและเป็นธรรม</w:t>
            </w:r>
          </w:p>
        </w:tc>
      </w:tr>
      <w:tr w:rsidR="000755E7" w:rsidRPr="00667D4C" w:rsidTr="00D21E40">
        <w:tc>
          <w:tcPr>
            <w:tcW w:w="2093" w:type="dxa"/>
            <w:vMerge w:val="restart"/>
            <w:vAlign w:val="center"/>
          </w:tcPr>
          <w:p w:rsidR="00537884" w:rsidRPr="00667D4C" w:rsidRDefault="00537884" w:rsidP="0068054D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67D4C">
              <w:rPr>
                <w:rFonts w:ascii="TH Niramit AS" w:hAnsi="TH Niramit AS" w:cs="TH Niramit AS" w:hint="cs"/>
                <w:sz w:val="28"/>
                <w:cs/>
              </w:rPr>
              <w:t>มาตรการ</w:t>
            </w:r>
          </w:p>
        </w:tc>
        <w:tc>
          <w:tcPr>
            <w:tcW w:w="5065" w:type="dxa"/>
            <w:vMerge w:val="restart"/>
            <w:vAlign w:val="center"/>
          </w:tcPr>
          <w:p w:rsidR="00537884" w:rsidRPr="00667D4C" w:rsidRDefault="00537884" w:rsidP="0068054D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67D4C">
              <w:rPr>
                <w:rFonts w:ascii="TH Niramit AS" w:hAnsi="TH Niramit AS" w:cs="TH Niramit AS" w:hint="cs"/>
                <w:sz w:val="28"/>
                <w:cs/>
              </w:rPr>
              <w:t>กิจกรรม/โครงการ</w:t>
            </w:r>
          </w:p>
          <w:p w:rsidR="00537884" w:rsidRPr="00667D4C" w:rsidRDefault="00537884" w:rsidP="0068054D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2956" w:type="dxa"/>
            <w:gridSpan w:val="4"/>
            <w:vAlign w:val="center"/>
          </w:tcPr>
          <w:p w:rsidR="00537884" w:rsidRPr="00667D4C" w:rsidRDefault="00537884" w:rsidP="0068054D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67D4C">
              <w:rPr>
                <w:rFonts w:ascii="TH Niramit AS" w:hAnsi="TH Niramit AS" w:cs="TH Niramit AS" w:hint="cs"/>
                <w:sz w:val="28"/>
                <w:cs/>
              </w:rPr>
              <w:t>งบประมาณ</w:t>
            </w:r>
          </w:p>
        </w:tc>
        <w:tc>
          <w:tcPr>
            <w:tcW w:w="2179" w:type="dxa"/>
            <w:vMerge w:val="restart"/>
            <w:vAlign w:val="center"/>
          </w:tcPr>
          <w:p w:rsidR="00537884" w:rsidRPr="00667D4C" w:rsidRDefault="00537884" w:rsidP="0068054D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67D4C">
              <w:rPr>
                <w:rFonts w:ascii="TH Niramit AS" w:hAnsi="TH Niramit AS" w:cs="TH Niramit AS" w:hint="cs"/>
                <w:sz w:val="28"/>
                <w:cs/>
              </w:rPr>
              <w:t>ตัวชี้วัด</w:t>
            </w:r>
          </w:p>
        </w:tc>
        <w:tc>
          <w:tcPr>
            <w:tcW w:w="2956" w:type="dxa"/>
            <w:gridSpan w:val="4"/>
            <w:vAlign w:val="center"/>
          </w:tcPr>
          <w:p w:rsidR="00537884" w:rsidRPr="00667D4C" w:rsidRDefault="00537884" w:rsidP="0068054D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67D4C">
              <w:rPr>
                <w:rFonts w:ascii="TH Niramit AS" w:hAnsi="TH Niramit AS" w:cs="TH Niramit AS" w:hint="cs"/>
                <w:sz w:val="28"/>
                <w:cs/>
              </w:rPr>
              <w:t>เป้าหมายปีงบประมาณ</w:t>
            </w:r>
          </w:p>
        </w:tc>
      </w:tr>
      <w:tr w:rsidR="00562CD8" w:rsidRPr="00667D4C" w:rsidTr="00D21E40">
        <w:tc>
          <w:tcPr>
            <w:tcW w:w="2093" w:type="dxa"/>
            <w:vMerge/>
          </w:tcPr>
          <w:p w:rsidR="00562CD8" w:rsidRPr="00667D4C" w:rsidRDefault="00562CD8" w:rsidP="0068054D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5065" w:type="dxa"/>
            <w:vMerge/>
          </w:tcPr>
          <w:p w:rsidR="00562CD8" w:rsidRPr="00667D4C" w:rsidRDefault="00562CD8" w:rsidP="0068054D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731" w:type="dxa"/>
            <w:vAlign w:val="center"/>
          </w:tcPr>
          <w:p w:rsidR="00562CD8" w:rsidRPr="00AD5997" w:rsidRDefault="00562CD8" w:rsidP="00337AC7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255</w:t>
            </w:r>
            <w:r>
              <w:rPr>
                <w:rFonts w:ascii="TH Niramit AS" w:hAnsi="TH Niramit AS" w:cs="TH Niramit AS"/>
                <w:sz w:val="26"/>
                <w:szCs w:val="26"/>
              </w:rPr>
              <w:t>7</w:t>
            </w:r>
          </w:p>
        </w:tc>
        <w:tc>
          <w:tcPr>
            <w:tcW w:w="742" w:type="dxa"/>
            <w:vAlign w:val="center"/>
          </w:tcPr>
          <w:p w:rsidR="00562CD8" w:rsidRPr="00AD5997" w:rsidRDefault="00562CD8" w:rsidP="00337AC7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25</w:t>
            </w:r>
            <w:r>
              <w:rPr>
                <w:rFonts w:ascii="TH Niramit AS" w:hAnsi="TH Niramit AS" w:cs="TH Niramit AS"/>
                <w:sz w:val="26"/>
                <w:szCs w:val="26"/>
              </w:rPr>
              <w:t>58</w:t>
            </w:r>
          </w:p>
        </w:tc>
        <w:tc>
          <w:tcPr>
            <w:tcW w:w="742" w:type="dxa"/>
            <w:vAlign w:val="center"/>
          </w:tcPr>
          <w:p w:rsidR="00562CD8" w:rsidRPr="00AD5997" w:rsidRDefault="00562CD8" w:rsidP="00337AC7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25</w:t>
            </w:r>
            <w:r>
              <w:rPr>
                <w:rFonts w:ascii="TH Niramit AS" w:hAnsi="TH Niramit AS" w:cs="TH Niramit AS"/>
                <w:sz w:val="26"/>
                <w:szCs w:val="26"/>
              </w:rPr>
              <w:t>59</w:t>
            </w:r>
          </w:p>
        </w:tc>
        <w:tc>
          <w:tcPr>
            <w:tcW w:w="741" w:type="dxa"/>
            <w:vAlign w:val="center"/>
          </w:tcPr>
          <w:p w:rsidR="00562CD8" w:rsidRPr="00AD5997" w:rsidRDefault="00562CD8" w:rsidP="00337AC7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256</w:t>
            </w:r>
            <w:r>
              <w:rPr>
                <w:rFonts w:ascii="TH Niramit AS" w:hAnsi="TH Niramit AS" w:cs="TH Niramit AS"/>
                <w:sz w:val="26"/>
                <w:szCs w:val="26"/>
              </w:rPr>
              <w:t>0</w:t>
            </w:r>
          </w:p>
        </w:tc>
        <w:tc>
          <w:tcPr>
            <w:tcW w:w="2179" w:type="dxa"/>
            <w:vMerge/>
            <w:vAlign w:val="center"/>
          </w:tcPr>
          <w:p w:rsidR="00562CD8" w:rsidRPr="00CD7ADB" w:rsidRDefault="00562CD8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</w:p>
        </w:tc>
        <w:tc>
          <w:tcPr>
            <w:tcW w:w="731" w:type="dxa"/>
            <w:vAlign w:val="center"/>
          </w:tcPr>
          <w:p w:rsidR="00562CD8" w:rsidRPr="00AD5997" w:rsidRDefault="00562CD8" w:rsidP="00337AC7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255</w:t>
            </w:r>
            <w:r>
              <w:rPr>
                <w:rFonts w:ascii="TH Niramit AS" w:hAnsi="TH Niramit AS" w:cs="TH Niramit AS"/>
                <w:sz w:val="26"/>
                <w:szCs w:val="26"/>
              </w:rPr>
              <w:t>7</w:t>
            </w:r>
          </w:p>
        </w:tc>
        <w:tc>
          <w:tcPr>
            <w:tcW w:w="742" w:type="dxa"/>
            <w:vAlign w:val="center"/>
          </w:tcPr>
          <w:p w:rsidR="00562CD8" w:rsidRPr="00AD5997" w:rsidRDefault="00562CD8" w:rsidP="00337AC7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25</w:t>
            </w:r>
            <w:r>
              <w:rPr>
                <w:rFonts w:ascii="TH Niramit AS" w:hAnsi="TH Niramit AS" w:cs="TH Niramit AS"/>
                <w:sz w:val="26"/>
                <w:szCs w:val="26"/>
              </w:rPr>
              <w:t>58</w:t>
            </w:r>
          </w:p>
        </w:tc>
        <w:tc>
          <w:tcPr>
            <w:tcW w:w="742" w:type="dxa"/>
            <w:vAlign w:val="center"/>
          </w:tcPr>
          <w:p w:rsidR="00562CD8" w:rsidRPr="00AD5997" w:rsidRDefault="00562CD8" w:rsidP="00337AC7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25</w:t>
            </w:r>
            <w:r>
              <w:rPr>
                <w:rFonts w:ascii="TH Niramit AS" w:hAnsi="TH Niramit AS" w:cs="TH Niramit AS"/>
                <w:sz w:val="26"/>
                <w:szCs w:val="26"/>
              </w:rPr>
              <w:t>59</w:t>
            </w:r>
          </w:p>
        </w:tc>
        <w:tc>
          <w:tcPr>
            <w:tcW w:w="741" w:type="dxa"/>
            <w:vAlign w:val="center"/>
          </w:tcPr>
          <w:p w:rsidR="00562CD8" w:rsidRPr="00AD5997" w:rsidRDefault="00562CD8" w:rsidP="00337AC7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256</w:t>
            </w:r>
            <w:r>
              <w:rPr>
                <w:rFonts w:ascii="TH Niramit AS" w:hAnsi="TH Niramit AS" w:cs="TH Niramit AS"/>
                <w:sz w:val="26"/>
                <w:szCs w:val="26"/>
              </w:rPr>
              <w:t>0</w:t>
            </w:r>
          </w:p>
        </w:tc>
      </w:tr>
      <w:tr w:rsidR="00D21E40" w:rsidRPr="00667D4C" w:rsidTr="00D21E40">
        <w:trPr>
          <w:trHeight w:val="945"/>
        </w:trPr>
        <w:tc>
          <w:tcPr>
            <w:tcW w:w="2093" w:type="dxa"/>
            <w:vMerge w:val="restart"/>
          </w:tcPr>
          <w:p w:rsidR="00D21E40" w:rsidRPr="00667D4C" w:rsidRDefault="00D21E40" w:rsidP="0068054D">
            <w:pPr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1.การเปิดเผยข้อมูลข่าวสาร</w:t>
            </w:r>
          </w:p>
          <w:p w:rsidR="00D21E40" w:rsidRPr="00667D4C" w:rsidRDefault="00D21E40" w:rsidP="0068054D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5065" w:type="dxa"/>
            <w:tcBorders>
              <w:bottom w:val="single" w:sz="4" w:space="0" w:color="auto"/>
            </w:tcBorders>
          </w:tcPr>
          <w:p w:rsidR="00D21E40" w:rsidRPr="00667D4C" w:rsidRDefault="00D21E40" w:rsidP="0068054D">
            <w:pPr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1.1 การจัดอบรมให้ความรู้ ความเข้าใจ ในส่วนที่เกี่ยวข้องกับพระราชบัญญัติข้อมูลข่าวสารของทางราชการ พ.ศ. 2540</w:t>
            </w:r>
          </w:p>
        </w:tc>
        <w:tc>
          <w:tcPr>
            <w:tcW w:w="731" w:type="dxa"/>
            <w:tcBorders>
              <w:bottom w:val="single" w:sz="4" w:space="0" w:color="auto"/>
            </w:tcBorders>
          </w:tcPr>
          <w:p w:rsidR="00D21E40" w:rsidRPr="00667D4C" w:rsidRDefault="00D21E40" w:rsidP="0068054D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-</w:t>
            </w:r>
          </w:p>
        </w:tc>
        <w:tc>
          <w:tcPr>
            <w:tcW w:w="742" w:type="dxa"/>
            <w:tcBorders>
              <w:bottom w:val="single" w:sz="4" w:space="0" w:color="auto"/>
            </w:tcBorders>
          </w:tcPr>
          <w:p w:rsidR="00D21E40" w:rsidRPr="00667D4C" w:rsidRDefault="00D21E40" w:rsidP="0068054D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-</w:t>
            </w:r>
          </w:p>
        </w:tc>
        <w:tc>
          <w:tcPr>
            <w:tcW w:w="742" w:type="dxa"/>
            <w:tcBorders>
              <w:bottom w:val="single" w:sz="4" w:space="0" w:color="auto"/>
            </w:tcBorders>
          </w:tcPr>
          <w:p w:rsidR="00D21E40" w:rsidRPr="00667D4C" w:rsidRDefault="00D21E40" w:rsidP="0068054D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-</w:t>
            </w:r>
          </w:p>
        </w:tc>
        <w:tc>
          <w:tcPr>
            <w:tcW w:w="741" w:type="dxa"/>
            <w:tcBorders>
              <w:bottom w:val="single" w:sz="4" w:space="0" w:color="auto"/>
            </w:tcBorders>
          </w:tcPr>
          <w:p w:rsidR="00D21E40" w:rsidRPr="00667D4C" w:rsidRDefault="00D21E40" w:rsidP="0068054D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-</w:t>
            </w:r>
          </w:p>
        </w:tc>
        <w:tc>
          <w:tcPr>
            <w:tcW w:w="2179" w:type="dxa"/>
            <w:tcBorders>
              <w:bottom w:val="single" w:sz="4" w:space="0" w:color="auto"/>
            </w:tcBorders>
          </w:tcPr>
          <w:p w:rsidR="00D21E40" w:rsidRPr="00667D4C" w:rsidRDefault="00D21E40" w:rsidP="00A12BA6">
            <w:pPr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ร้อยละของผู้เข้ารับการอบรมมีความรู้ความเข้าใจในส่วนที่เกี่ยวข้องกับ พ</w:t>
            </w:r>
            <w:r w:rsidR="001D3224">
              <w:rPr>
                <w:rFonts w:ascii="TH Niramit AS" w:hAnsi="TH Niramit AS" w:cs="TH Niramit AS" w:hint="cs"/>
                <w:sz w:val="28"/>
                <w:cs/>
              </w:rPr>
              <w:t>.</w:t>
            </w:r>
            <w:r>
              <w:rPr>
                <w:rFonts w:ascii="TH Niramit AS" w:hAnsi="TH Niramit AS" w:cs="TH Niramit AS" w:hint="cs"/>
                <w:sz w:val="28"/>
                <w:cs/>
              </w:rPr>
              <w:t>ร</w:t>
            </w:r>
            <w:r w:rsidR="001D3224">
              <w:rPr>
                <w:rFonts w:ascii="TH Niramit AS" w:hAnsi="TH Niramit AS" w:cs="TH Niramit AS" w:hint="cs"/>
                <w:sz w:val="28"/>
                <w:cs/>
              </w:rPr>
              <w:t>.</w:t>
            </w:r>
            <w:r>
              <w:rPr>
                <w:rFonts w:ascii="TH Niramit AS" w:hAnsi="TH Niramit AS" w:cs="TH Niramit AS" w:hint="cs"/>
                <w:sz w:val="28"/>
                <w:cs/>
              </w:rPr>
              <w:t>บ.ข้อมูลข่าวสาร พ.ศ.2540</w:t>
            </w:r>
          </w:p>
        </w:tc>
        <w:tc>
          <w:tcPr>
            <w:tcW w:w="731" w:type="dxa"/>
            <w:tcBorders>
              <w:bottom w:val="single" w:sz="4" w:space="0" w:color="auto"/>
            </w:tcBorders>
          </w:tcPr>
          <w:p w:rsidR="00D21E40" w:rsidRDefault="00D21E40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ร้อยละ</w:t>
            </w:r>
          </w:p>
          <w:p w:rsidR="00D21E40" w:rsidRPr="00D21E40" w:rsidRDefault="00D21E40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  <w:cs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75</w:t>
            </w:r>
          </w:p>
        </w:tc>
        <w:tc>
          <w:tcPr>
            <w:tcW w:w="742" w:type="dxa"/>
            <w:tcBorders>
              <w:bottom w:val="single" w:sz="4" w:space="0" w:color="auto"/>
            </w:tcBorders>
          </w:tcPr>
          <w:p w:rsidR="00D21E40" w:rsidRDefault="00D21E40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ร้อยละ</w:t>
            </w:r>
          </w:p>
          <w:p w:rsidR="00D21E40" w:rsidRPr="00D21E40" w:rsidRDefault="00D21E40" w:rsidP="00D21E40">
            <w:pPr>
              <w:jc w:val="center"/>
              <w:rPr>
                <w:rFonts w:ascii="TH Niramit AS" w:hAnsi="TH Niramit AS" w:cs="TH Niramit AS"/>
                <w:sz w:val="26"/>
                <w:szCs w:val="26"/>
                <w:cs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80</w:t>
            </w:r>
          </w:p>
        </w:tc>
        <w:tc>
          <w:tcPr>
            <w:tcW w:w="742" w:type="dxa"/>
            <w:tcBorders>
              <w:bottom w:val="single" w:sz="4" w:space="0" w:color="auto"/>
            </w:tcBorders>
          </w:tcPr>
          <w:p w:rsidR="00D21E40" w:rsidRDefault="00D21E40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ร้อยละ</w:t>
            </w:r>
          </w:p>
          <w:p w:rsidR="00D21E40" w:rsidRPr="00D21E40" w:rsidRDefault="00D21E40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  <w:cs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85</w:t>
            </w:r>
          </w:p>
        </w:tc>
        <w:tc>
          <w:tcPr>
            <w:tcW w:w="741" w:type="dxa"/>
            <w:tcBorders>
              <w:bottom w:val="single" w:sz="4" w:space="0" w:color="auto"/>
            </w:tcBorders>
          </w:tcPr>
          <w:p w:rsidR="00D21E40" w:rsidRDefault="00D21E40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ร้อยละ</w:t>
            </w:r>
          </w:p>
          <w:p w:rsidR="00D21E40" w:rsidRPr="00D21E40" w:rsidRDefault="00D21E40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  <w:cs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90</w:t>
            </w:r>
          </w:p>
        </w:tc>
      </w:tr>
      <w:tr w:rsidR="00D21E40" w:rsidRPr="00667D4C" w:rsidTr="00D21E40">
        <w:trPr>
          <w:trHeight w:val="695"/>
        </w:trPr>
        <w:tc>
          <w:tcPr>
            <w:tcW w:w="2093" w:type="dxa"/>
            <w:vMerge/>
          </w:tcPr>
          <w:p w:rsidR="00D21E40" w:rsidRPr="00667D4C" w:rsidRDefault="00D21E40" w:rsidP="0068054D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065" w:type="dxa"/>
            <w:tcBorders>
              <w:top w:val="single" w:sz="4" w:space="0" w:color="auto"/>
              <w:bottom w:val="single" w:sz="4" w:space="0" w:color="auto"/>
            </w:tcBorders>
          </w:tcPr>
          <w:p w:rsidR="00D21E40" w:rsidRDefault="00D21E40" w:rsidP="00FD41B3">
            <w:pPr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1.2 การเผยแพร่ประกาศจัดซื้อจัดจ้างผ่านทางศูนย์ข้อมูลข่าวสาร</w:t>
            </w:r>
            <w:r w:rsidR="00FD41B3">
              <w:rPr>
                <w:rFonts w:ascii="TH Niramit AS" w:hAnsi="TH Niramit AS" w:cs="TH Niramit AS" w:hint="cs"/>
                <w:sz w:val="28"/>
                <w:cs/>
              </w:rPr>
              <w:t xml:space="preserve"> </w:t>
            </w:r>
            <w:r>
              <w:rPr>
                <w:rFonts w:ascii="TH Niramit AS" w:hAnsi="TH Niramit AS" w:cs="TH Niramit AS" w:hint="cs"/>
                <w:sz w:val="28"/>
                <w:cs/>
              </w:rPr>
              <w:t>และ</w:t>
            </w:r>
            <w:r w:rsidR="00FD41B3">
              <w:rPr>
                <w:rFonts w:ascii="TH Niramit AS" w:hAnsi="TH Niramit AS" w:cs="TH Niramit AS"/>
                <w:sz w:val="28"/>
              </w:rPr>
              <w:t xml:space="preserve"> </w:t>
            </w:r>
            <w:r>
              <w:rPr>
                <w:rFonts w:ascii="TH Niramit AS" w:hAnsi="TH Niramit AS" w:cs="TH Niramit AS"/>
                <w:sz w:val="28"/>
              </w:rPr>
              <w:t>www.</w:t>
            </w:r>
            <w:r w:rsidR="00FD41B3">
              <w:rPr>
                <w:rFonts w:ascii="TH Niramit AS" w:hAnsi="TH Niramit AS" w:cs="TH Niramit AS"/>
                <w:sz w:val="28"/>
              </w:rPr>
              <w:t>panomwang</w:t>
            </w:r>
            <w:r>
              <w:rPr>
                <w:rFonts w:ascii="TH Niramit AS" w:hAnsi="TH Niramit AS" w:cs="TH Niramit AS"/>
                <w:sz w:val="28"/>
              </w:rPr>
              <w:t>.go.th</w:t>
            </w: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</w:tcPr>
          <w:p w:rsidR="00D21E40" w:rsidRPr="00667D4C" w:rsidRDefault="00D21E40" w:rsidP="0068054D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-</w:t>
            </w:r>
          </w:p>
        </w:tc>
        <w:tc>
          <w:tcPr>
            <w:tcW w:w="742" w:type="dxa"/>
            <w:tcBorders>
              <w:top w:val="single" w:sz="4" w:space="0" w:color="auto"/>
              <w:bottom w:val="single" w:sz="4" w:space="0" w:color="auto"/>
            </w:tcBorders>
          </w:tcPr>
          <w:p w:rsidR="00D21E40" w:rsidRPr="00667D4C" w:rsidRDefault="00D21E40" w:rsidP="0068054D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-</w:t>
            </w:r>
          </w:p>
        </w:tc>
        <w:tc>
          <w:tcPr>
            <w:tcW w:w="742" w:type="dxa"/>
            <w:tcBorders>
              <w:top w:val="single" w:sz="4" w:space="0" w:color="auto"/>
              <w:bottom w:val="single" w:sz="4" w:space="0" w:color="auto"/>
            </w:tcBorders>
          </w:tcPr>
          <w:p w:rsidR="00D21E40" w:rsidRPr="00667D4C" w:rsidRDefault="00D21E40" w:rsidP="0068054D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-</w:t>
            </w:r>
          </w:p>
        </w:tc>
        <w:tc>
          <w:tcPr>
            <w:tcW w:w="741" w:type="dxa"/>
            <w:tcBorders>
              <w:top w:val="single" w:sz="4" w:space="0" w:color="auto"/>
              <w:bottom w:val="single" w:sz="4" w:space="0" w:color="auto"/>
            </w:tcBorders>
          </w:tcPr>
          <w:p w:rsidR="00D21E40" w:rsidRPr="00667D4C" w:rsidRDefault="00D21E40" w:rsidP="0068054D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-</w:t>
            </w:r>
          </w:p>
        </w:tc>
        <w:tc>
          <w:tcPr>
            <w:tcW w:w="2179" w:type="dxa"/>
            <w:tcBorders>
              <w:top w:val="single" w:sz="4" w:space="0" w:color="auto"/>
              <w:bottom w:val="single" w:sz="4" w:space="0" w:color="auto"/>
            </w:tcBorders>
          </w:tcPr>
          <w:p w:rsidR="00D21E40" w:rsidRPr="00667D4C" w:rsidRDefault="00D21E40" w:rsidP="00A12BA6">
            <w:pPr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จำนวนครั้งในการเผยแพร่ประกาศการจัดซื้อจัดจ้าง</w:t>
            </w: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</w:tcPr>
          <w:p w:rsidR="00D21E40" w:rsidRDefault="00D21E40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 xml:space="preserve">อย่างน้อย </w:t>
            </w:r>
          </w:p>
          <w:p w:rsidR="00D21E40" w:rsidRPr="00D21E40" w:rsidRDefault="00D21E40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  <w:cs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3ครั้ง</w:t>
            </w:r>
          </w:p>
        </w:tc>
        <w:tc>
          <w:tcPr>
            <w:tcW w:w="742" w:type="dxa"/>
            <w:tcBorders>
              <w:top w:val="single" w:sz="4" w:space="0" w:color="auto"/>
              <w:bottom w:val="single" w:sz="4" w:space="0" w:color="auto"/>
            </w:tcBorders>
          </w:tcPr>
          <w:p w:rsidR="00D21E40" w:rsidRDefault="00D21E40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 xml:space="preserve">อย่างน้อย </w:t>
            </w:r>
          </w:p>
          <w:p w:rsidR="00D21E40" w:rsidRPr="00D21E40" w:rsidRDefault="00D21E40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  <w:cs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3ครั้ง</w:t>
            </w:r>
          </w:p>
        </w:tc>
        <w:tc>
          <w:tcPr>
            <w:tcW w:w="742" w:type="dxa"/>
            <w:tcBorders>
              <w:top w:val="single" w:sz="4" w:space="0" w:color="auto"/>
              <w:bottom w:val="single" w:sz="4" w:space="0" w:color="auto"/>
            </w:tcBorders>
          </w:tcPr>
          <w:p w:rsidR="00D21E40" w:rsidRDefault="00D21E40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 xml:space="preserve">อย่างน้อย </w:t>
            </w:r>
          </w:p>
          <w:p w:rsidR="00D21E40" w:rsidRPr="00D21E40" w:rsidRDefault="00D21E40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  <w:cs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3ครั้ง</w:t>
            </w:r>
          </w:p>
        </w:tc>
        <w:tc>
          <w:tcPr>
            <w:tcW w:w="741" w:type="dxa"/>
            <w:tcBorders>
              <w:top w:val="single" w:sz="4" w:space="0" w:color="auto"/>
              <w:bottom w:val="single" w:sz="4" w:space="0" w:color="auto"/>
            </w:tcBorders>
          </w:tcPr>
          <w:p w:rsidR="00D21E40" w:rsidRDefault="00D21E40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 xml:space="preserve">อย่างน้อย </w:t>
            </w:r>
          </w:p>
          <w:p w:rsidR="00D21E40" w:rsidRPr="00D21E40" w:rsidRDefault="00D21E40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  <w:cs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3ครั้ง</w:t>
            </w:r>
          </w:p>
        </w:tc>
      </w:tr>
      <w:tr w:rsidR="00D21E40" w:rsidRPr="00667D4C" w:rsidTr="00D21E40">
        <w:trPr>
          <w:trHeight w:val="818"/>
        </w:trPr>
        <w:tc>
          <w:tcPr>
            <w:tcW w:w="2093" w:type="dxa"/>
            <w:vMerge/>
            <w:tcBorders>
              <w:bottom w:val="single" w:sz="4" w:space="0" w:color="auto"/>
            </w:tcBorders>
          </w:tcPr>
          <w:p w:rsidR="00D21E40" w:rsidRPr="00667D4C" w:rsidRDefault="00D21E40" w:rsidP="0068054D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065" w:type="dxa"/>
            <w:tcBorders>
              <w:top w:val="single" w:sz="4" w:space="0" w:color="auto"/>
              <w:bottom w:val="single" w:sz="4" w:space="0" w:color="auto"/>
            </w:tcBorders>
          </w:tcPr>
          <w:p w:rsidR="00D21E40" w:rsidRDefault="00D21E40" w:rsidP="0068054D">
            <w:pPr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1.3 การเก็บสถิติและสรุปผลการใช้บริการศูนย์ข้อมูลข่าวสารให้ผู้บริหารทราบอย่างสม่ำเสมอ</w:t>
            </w: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</w:tcPr>
          <w:p w:rsidR="00D21E40" w:rsidRPr="00667D4C" w:rsidRDefault="00D21E40" w:rsidP="0068054D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-</w:t>
            </w:r>
          </w:p>
        </w:tc>
        <w:tc>
          <w:tcPr>
            <w:tcW w:w="742" w:type="dxa"/>
            <w:tcBorders>
              <w:top w:val="single" w:sz="4" w:space="0" w:color="auto"/>
              <w:bottom w:val="single" w:sz="4" w:space="0" w:color="auto"/>
            </w:tcBorders>
          </w:tcPr>
          <w:p w:rsidR="00D21E40" w:rsidRPr="00667D4C" w:rsidRDefault="00D21E40" w:rsidP="0068054D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-</w:t>
            </w:r>
          </w:p>
        </w:tc>
        <w:tc>
          <w:tcPr>
            <w:tcW w:w="742" w:type="dxa"/>
            <w:tcBorders>
              <w:top w:val="single" w:sz="4" w:space="0" w:color="auto"/>
              <w:bottom w:val="single" w:sz="4" w:space="0" w:color="auto"/>
            </w:tcBorders>
          </w:tcPr>
          <w:p w:rsidR="00D21E40" w:rsidRPr="00667D4C" w:rsidRDefault="00D21E40" w:rsidP="0068054D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-</w:t>
            </w:r>
          </w:p>
        </w:tc>
        <w:tc>
          <w:tcPr>
            <w:tcW w:w="741" w:type="dxa"/>
            <w:tcBorders>
              <w:top w:val="single" w:sz="4" w:space="0" w:color="auto"/>
              <w:bottom w:val="single" w:sz="4" w:space="0" w:color="auto"/>
            </w:tcBorders>
          </w:tcPr>
          <w:p w:rsidR="00D21E40" w:rsidRPr="00667D4C" w:rsidRDefault="00D21E40" w:rsidP="0068054D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-</w:t>
            </w:r>
          </w:p>
        </w:tc>
        <w:tc>
          <w:tcPr>
            <w:tcW w:w="2179" w:type="dxa"/>
            <w:tcBorders>
              <w:top w:val="single" w:sz="4" w:space="0" w:color="auto"/>
              <w:bottom w:val="single" w:sz="4" w:space="0" w:color="auto"/>
            </w:tcBorders>
          </w:tcPr>
          <w:p w:rsidR="00D21E40" w:rsidRPr="00667D4C" w:rsidRDefault="00D21E40" w:rsidP="00A12BA6">
            <w:pPr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จำนวนครั้งในการรายงานผลการใช้ศูนย์ข้อมูลข่าวสาร</w:t>
            </w: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</w:tcPr>
          <w:p w:rsidR="00D21E40" w:rsidRPr="00D21E40" w:rsidRDefault="00D21E40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  <w:cs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4 ครั้ง</w:t>
            </w:r>
          </w:p>
        </w:tc>
        <w:tc>
          <w:tcPr>
            <w:tcW w:w="742" w:type="dxa"/>
            <w:tcBorders>
              <w:top w:val="single" w:sz="4" w:space="0" w:color="auto"/>
              <w:bottom w:val="single" w:sz="4" w:space="0" w:color="auto"/>
            </w:tcBorders>
          </w:tcPr>
          <w:p w:rsidR="00D21E40" w:rsidRPr="00D21E40" w:rsidRDefault="00D21E40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  <w:cs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4 ครั้ง</w:t>
            </w:r>
          </w:p>
        </w:tc>
        <w:tc>
          <w:tcPr>
            <w:tcW w:w="742" w:type="dxa"/>
            <w:tcBorders>
              <w:top w:val="single" w:sz="4" w:space="0" w:color="auto"/>
              <w:bottom w:val="single" w:sz="4" w:space="0" w:color="auto"/>
            </w:tcBorders>
          </w:tcPr>
          <w:p w:rsidR="00D21E40" w:rsidRPr="00D21E40" w:rsidRDefault="00D21E40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  <w:cs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4 ครั้ง</w:t>
            </w:r>
          </w:p>
        </w:tc>
        <w:tc>
          <w:tcPr>
            <w:tcW w:w="741" w:type="dxa"/>
            <w:tcBorders>
              <w:top w:val="single" w:sz="4" w:space="0" w:color="auto"/>
              <w:bottom w:val="single" w:sz="4" w:space="0" w:color="auto"/>
            </w:tcBorders>
          </w:tcPr>
          <w:p w:rsidR="00D21E40" w:rsidRPr="00D21E40" w:rsidRDefault="00D21E40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  <w:cs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4 ครั้ง</w:t>
            </w:r>
          </w:p>
        </w:tc>
      </w:tr>
      <w:tr w:rsidR="00D21E40" w:rsidRPr="00667D4C" w:rsidTr="00D21E40">
        <w:trPr>
          <w:trHeight w:val="945"/>
        </w:trPr>
        <w:tc>
          <w:tcPr>
            <w:tcW w:w="2093" w:type="dxa"/>
            <w:tcBorders>
              <w:bottom w:val="single" w:sz="4" w:space="0" w:color="auto"/>
            </w:tcBorders>
          </w:tcPr>
          <w:p w:rsidR="00D21E40" w:rsidRPr="00667D4C" w:rsidRDefault="00D21E40" w:rsidP="0068054D">
            <w:pPr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2.การมีระบบควบคุมและตรวจสอบภายใน</w:t>
            </w:r>
          </w:p>
          <w:p w:rsidR="00D21E40" w:rsidRPr="00667D4C" w:rsidRDefault="00D21E40" w:rsidP="0068054D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5065" w:type="dxa"/>
            <w:tcBorders>
              <w:bottom w:val="single" w:sz="4" w:space="0" w:color="auto"/>
            </w:tcBorders>
          </w:tcPr>
          <w:p w:rsidR="00D21E40" w:rsidRPr="00667D4C" w:rsidRDefault="00D21E40" w:rsidP="0068054D">
            <w:pPr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2.1 การจัดทำแผนควบคุมภายในและตรวจสอบภายใน</w:t>
            </w:r>
          </w:p>
        </w:tc>
        <w:tc>
          <w:tcPr>
            <w:tcW w:w="731" w:type="dxa"/>
            <w:tcBorders>
              <w:bottom w:val="single" w:sz="4" w:space="0" w:color="auto"/>
            </w:tcBorders>
          </w:tcPr>
          <w:p w:rsidR="00D21E40" w:rsidRPr="00667D4C" w:rsidRDefault="00D21E40" w:rsidP="0068054D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-</w:t>
            </w:r>
          </w:p>
        </w:tc>
        <w:tc>
          <w:tcPr>
            <w:tcW w:w="742" w:type="dxa"/>
            <w:tcBorders>
              <w:bottom w:val="single" w:sz="4" w:space="0" w:color="auto"/>
            </w:tcBorders>
          </w:tcPr>
          <w:p w:rsidR="00D21E40" w:rsidRPr="00667D4C" w:rsidRDefault="00D21E40" w:rsidP="0068054D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-</w:t>
            </w:r>
          </w:p>
        </w:tc>
        <w:tc>
          <w:tcPr>
            <w:tcW w:w="742" w:type="dxa"/>
            <w:tcBorders>
              <w:bottom w:val="single" w:sz="4" w:space="0" w:color="auto"/>
            </w:tcBorders>
          </w:tcPr>
          <w:p w:rsidR="00D21E40" w:rsidRPr="00667D4C" w:rsidRDefault="00D21E40" w:rsidP="0068054D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-</w:t>
            </w:r>
          </w:p>
        </w:tc>
        <w:tc>
          <w:tcPr>
            <w:tcW w:w="741" w:type="dxa"/>
            <w:tcBorders>
              <w:bottom w:val="single" w:sz="4" w:space="0" w:color="auto"/>
            </w:tcBorders>
          </w:tcPr>
          <w:p w:rsidR="00D21E40" w:rsidRPr="00667D4C" w:rsidRDefault="00D21E40" w:rsidP="0068054D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-</w:t>
            </w:r>
          </w:p>
        </w:tc>
        <w:tc>
          <w:tcPr>
            <w:tcW w:w="2179" w:type="dxa"/>
            <w:tcBorders>
              <w:bottom w:val="single" w:sz="4" w:space="0" w:color="auto"/>
            </w:tcBorders>
          </w:tcPr>
          <w:p w:rsidR="00D21E40" w:rsidRPr="00667D4C" w:rsidRDefault="00D21E40" w:rsidP="00A12BA6">
            <w:pPr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จำนวนแผนควบคุมภายในและแผนการตรวจสอบภายใน</w:t>
            </w:r>
          </w:p>
        </w:tc>
        <w:tc>
          <w:tcPr>
            <w:tcW w:w="731" w:type="dxa"/>
            <w:tcBorders>
              <w:bottom w:val="single" w:sz="4" w:space="0" w:color="auto"/>
            </w:tcBorders>
          </w:tcPr>
          <w:p w:rsidR="00D21E40" w:rsidRPr="00D21E40" w:rsidRDefault="00D21E40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  <w:cs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1 แผน</w:t>
            </w:r>
          </w:p>
        </w:tc>
        <w:tc>
          <w:tcPr>
            <w:tcW w:w="742" w:type="dxa"/>
            <w:tcBorders>
              <w:bottom w:val="single" w:sz="4" w:space="0" w:color="auto"/>
            </w:tcBorders>
          </w:tcPr>
          <w:p w:rsidR="00D21E40" w:rsidRPr="00D21E40" w:rsidRDefault="00D21E40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  <w:cs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1 แผน</w:t>
            </w:r>
          </w:p>
        </w:tc>
        <w:tc>
          <w:tcPr>
            <w:tcW w:w="742" w:type="dxa"/>
            <w:tcBorders>
              <w:bottom w:val="single" w:sz="4" w:space="0" w:color="auto"/>
            </w:tcBorders>
          </w:tcPr>
          <w:p w:rsidR="00D21E40" w:rsidRPr="00D21E40" w:rsidRDefault="00D21E40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  <w:cs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1 แผน</w:t>
            </w:r>
          </w:p>
        </w:tc>
        <w:tc>
          <w:tcPr>
            <w:tcW w:w="741" w:type="dxa"/>
            <w:tcBorders>
              <w:bottom w:val="single" w:sz="4" w:space="0" w:color="auto"/>
            </w:tcBorders>
          </w:tcPr>
          <w:p w:rsidR="00D21E40" w:rsidRPr="00D21E40" w:rsidRDefault="00D21E40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  <w:cs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1 แผน</w:t>
            </w:r>
          </w:p>
        </w:tc>
      </w:tr>
    </w:tbl>
    <w:p w:rsidR="007E643F" w:rsidRDefault="007E643F">
      <w:pPr>
        <w:rPr>
          <w:rFonts w:ascii="TH Niramit AS" w:hAnsi="TH Niramit AS" w:cs="TH Niramit AS"/>
          <w:sz w:val="32"/>
          <w:szCs w:val="32"/>
        </w:rPr>
      </w:pPr>
    </w:p>
    <w:p w:rsidR="008E5F50" w:rsidRDefault="008E5F50">
      <w:pPr>
        <w:rPr>
          <w:rFonts w:ascii="TH Niramit AS" w:hAnsi="TH Niramit AS" w:cs="TH Niramit AS"/>
          <w:sz w:val="32"/>
          <w:szCs w:val="32"/>
        </w:rPr>
      </w:pPr>
    </w:p>
    <w:p w:rsidR="005E7E2C" w:rsidRDefault="005E7E2C">
      <w:pPr>
        <w:rPr>
          <w:rFonts w:ascii="TH Niramit AS" w:hAnsi="TH Niramit AS" w:cs="TH Niramit AS"/>
          <w:sz w:val="32"/>
          <w:szCs w:val="32"/>
        </w:rPr>
      </w:pPr>
    </w:p>
    <w:tbl>
      <w:tblPr>
        <w:tblStyle w:val="a3"/>
        <w:tblW w:w="15249" w:type="dxa"/>
        <w:tblLook w:val="04A0"/>
      </w:tblPr>
      <w:tblGrid>
        <w:gridCol w:w="2089"/>
        <w:gridCol w:w="5061"/>
        <w:gridCol w:w="731"/>
        <w:gridCol w:w="8"/>
        <w:gridCol w:w="739"/>
        <w:gridCol w:w="742"/>
        <w:gridCol w:w="741"/>
        <w:gridCol w:w="2177"/>
        <w:gridCol w:w="731"/>
        <w:gridCol w:w="8"/>
        <w:gridCol w:w="739"/>
        <w:gridCol w:w="742"/>
        <w:gridCol w:w="741"/>
      </w:tblGrid>
      <w:tr w:rsidR="00D1593C" w:rsidRPr="004720DD" w:rsidTr="0068054D">
        <w:tc>
          <w:tcPr>
            <w:tcW w:w="15249" w:type="dxa"/>
            <w:gridSpan w:val="13"/>
          </w:tcPr>
          <w:p w:rsidR="00D1593C" w:rsidRPr="004720DD" w:rsidRDefault="00D1593C" w:rsidP="0068054D">
            <w:pPr>
              <w:rPr>
                <w:rFonts w:ascii="TH Niramit AS" w:hAnsi="TH Niramit AS" w:cs="TH Niramit AS"/>
                <w:b/>
                <w:bCs/>
                <w:sz w:val="28"/>
                <w:cs/>
              </w:rPr>
            </w:pPr>
            <w:r w:rsidRPr="004720DD"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 xml:space="preserve">ยุทธศาสตร์  2 </w:t>
            </w:r>
            <w:r w:rsidRPr="004720DD">
              <w:rPr>
                <w:rFonts w:ascii="TH Niramit AS" w:hAnsi="TH Niramit AS" w:cs="TH Niramit AS"/>
                <w:b/>
                <w:bCs/>
                <w:sz w:val="28"/>
              </w:rPr>
              <w:t xml:space="preserve">: </w:t>
            </w:r>
            <w:r w:rsidRPr="004720DD"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 xml:space="preserve"> การบูรณาการหน่วยงานทุกภาคส่วนในการป้องกันและปราบปรามการทุจริต</w:t>
            </w:r>
          </w:p>
        </w:tc>
      </w:tr>
      <w:tr w:rsidR="00D1593C" w:rsidRPr="004720DD" w:rsidTr="0068054D">
        <w:tc>
          <w:tcPr>
            <w:tcW w:w="15249" w:type="dxa"/>
            <w:gridSpan w:val="13"/>
          </w:tcPr>
          <w:p w:rsidR="00D1593C" w:rsidRPr="004720DD" w:rsidRDefault="00D1593C" w:rsidP="0068054D">
            <w:pPr>
              <w:rPr>
                <w:rFonts w:ascii="TH Niramit AS" w:hAnsi="TH Niramit AS" w:cs="TH Niramit AS"/>
                <w:b/>
                <w:bCs/>
                <w:sz w:val="28"/>
                <w:cs/>
              </w:rPr>
            </w:pPr>
            <w:r w:rsidRPr="004720DD"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 xml:space="preserve">มาตรฐานความโปร่งใส </w:t>
            </w:r>
            <w:r w:rsidRPr="004720DD">
              <w:rPr>
                <w:rFonts w:ascii="TH Niramit AS" w:hAnsi="TH Niramit AS" w:cs="TH Niramit AS"/>
                <w:b/>
                <w:bCs/>
                <w:sz w:val="28"/>
              </w:rPr>
              <w:t xml:space="preserve">: </w:t>
            </w:r>
            <w:r w:rsidRPr="004720DD"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>มิติที่ 2  ด้านการเปิดเผย การมีระบบตรวจสอบภายในองค์กรและการมีส่วนร่วม</w:t>
            </w:r>
          </w:p>
        </w:tc>
      </w:tr>
      <w:tr w:rsidR="00D1593C" w:rsidRPr="004720DD" w:rsidTr="0068054D">
        <w:tc>
          <w:tcPr>
            <w:tcW w:w="15249" w:type="dxa"/>
            <w:gridSpan w:val="13"/>
          </w:tcPr>
          <w:p w:rsidR="00D1593C" w:rsidRPr="004720DD" w:rsidRDefault="00D1593C" w:rsidP="0068054D">
            <w:pPr>
              <w:rPr>
                <w:rFonts w:ascii="TH Niramit AS" w:hAnsi="TH Niramit AS" w:cs="TH Niramit AS"/>
                <w:b/>
                <w:bCs/>
                <w:sz w:val="28"/>
                <w:cs/>
              </w:rPr>
            </w:pPr>
            <w:r w:rsidRPr="004720DD"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 xml:space="preserve">แผนงาน </w:t>
            </w:r>
            <w:r w:rsidRPr="004720DD">
              <w:rPr>
                <w:rFonts w:ascii="TH Niramit AS" w:hAnsi="TH Niramit AS" w:cs="TH Niramit AS"/>
                <w:b/>
                <w:bCs/>
                <w:sz w:val="28"/>
              </w:rPr>
              <w:t xml:space="preserve">: </w:t>
            </w:r>
            <w:r w:rsidRPr="004720DD"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 xml:space="preserve"> การป้องกันเหตุการณ์และพฤติกรรมต่างๆที่อาจเป็นภัยต่อการก้าวสู่ ประเทศไทยใสสะอาด เพื่อปลูกฝังให้เจ้าหน้าที่ท้องถิ่นปฏิบัติงานโดยความโปร่งใสและเป็นธรรม</w:t>
            </w:r>
          </w:p>
        </w:tc>
      </w:tr>
      <w:tr w:rsidR="005E7E2C" w:rsidRPr="00667D4C" w:rsidTr="005E7E2C">
        <w:tc>
          <w:tcPr>
            <w:tcW w:w="2089" w:type="dxa"/>
            <w:vMerge w:val="restart"/>
            <w:vAlign w:val="center"/>
          </w:tcPr>
          <w:p w:rsidR="005E7E2C" w:rsidRPr="00667D4C" w:rsidRDefault="005E7E2C" w:rsidP="0068054D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67D4C">
              <w:rPr>
                <w:rFonts w:ascii="TH Niramit AS" w:hAnsi="TH Niramit AS" w:cs="TH Niramit AS" w:hint="cs"/>
                <w:sz w:val="28"/>
                <w:cs/>
              </w:rPr>
              <w:t>มาตรการ</w:t>
            </w:r>
          </w:p>
        </w:tc>
        <w:tc>
          <w:tcPr>
            <w:tcW w:w="5061" w:type="dxa"/>
            <w:vMerge w:val="restart"/>
            <w:vAlign w:val="center"/>
          </w:tcPr>
          <w:p w:rsidR="005E7E2C" w:rsidRPr="00667D4C" w:rsidRDefault="005E7E2C" w:rsidP="0068054D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67D4C">
              <w:rPr>
                <w:rFonts w:ascii="TH Niramit AS" w:hAnsi="TH Niramit AS" w:cs="TH Niramit AS" w:hint="cs"/>
                <w:sz w:val="28"/>
                <w:cs/>
              </w:rPr>
              <w:t>กิจกรรม/โครงการ</w:t>
            </w:r>
          </w:p>
          <w:p w:rsidR="005E7E2C" w:rsidRPr="00667D4C" w:rsidRDefault="005E7E2C" w:rsidP="0068054D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2961" w:type="dxa"/>
            <w:gridSpan w:val="5"/>
            <w:vAlign w:val="center"/>
          </w:tcPr>
          <w:p w:rsidR="005E7E2C" w:rsidRPr="00667D4C" w:rsidRDefault="005E7E2C" w:rsidP="0068054D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67D4C">
              <w:rPr>
                <w:rFonts w:ascii="TH Niramit AS" w:hAnsi="TH Niramit AS" w:cs="TH Niramit AS" w:hint="cs"/>
                <w:sz w:val="28"/>
                <w:cs/>
              </w:rPr>
              <w:t>งบประมาณ</w:t>
            </w:r>
          </w:p>
        </w:tc>
        <w:tc>
          <w:tcPr>
            <w:tcW w:w="2177" w:type="dxa"/>
            <w:vMerge w:val="restart"/>
            <w:vAlign w:val="center"/>
          </w:tcPr>
          <w:p w:rsidR="005E7E2C" w:rsidRPr="00667D4C" w:rsidRDefault="005E7E2C" w:rsidP="0068054D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67D4C">
              <w:rPr>
                <w:rFonts w:ascii="TH Niramit AS" w:hAnsi="TH Niramit AS" w:cs="TH Niramit AS" w:hint="cs"/>
                <w:sz w:val="28"/>
                <w:cs/>
              </w:rPr>
              <w:t>ตัวชี้วัด</w:t>
            </w:r>
          </w:p>
        </w:tc>
        <w:tc>
          <w:tcPr>
            <w:tcW w:w="2961" w:type="dxa"/>
            <w:gridSpan w:val="5"/>
            <w:vAlign w:val="center"/>
          </w:tcPr>
          <w:p w:rsidR="005E7E2C" w:rsidRPr="00667D4C" w:rsidRDefault="005E7E2C" w:rsidP="0068054D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67D4C">
              <w:rPr>
                <w:rFonts w:ascii="TH Niramit AS" w:hAnsi="TH Niramit AS" w:cs="TH Niramit AS" w:hint="cs"/>
                <w:sz w:val="28"/>
                <w:cs/>
              </w:rPr>
              <w:t>เป้าหมายปีงบประมาณ</w:t>
            </w:r>
          </w:p>
        </w:tc>
      </w:tr>
      <w:tr w:rsidR="00562CD8" w:rsidRPr="00667D4C" w:rsidTr="005E7E2C">
        <w:tc>
          <w:tcPr>
            <w:tcW w:w="2089" w:type="dxa"/>
            <w:vMerge/>
            <w:vAlign w:val="center"/>
          </w:tcPr>
          <w:p w:rsidR="00562CD8" w:rsidRPr="00667D4C" w:rsidRDefault="00562CD8" w:rsidP="0068054D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061" w:type="dxa"/>
            <w:vMerge/>
            <w:vAlign w:val="center"/>
          </w:tcPr>
          <w:p w:rsidR="00562CD8" w:rsidRPr="00667D4C" w:rsidRDefault="00562CD8" w:rsidP="0068054D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739" w:type="dxa"/>
            <w:gridSpan w:val="2"/>
            <w:vAlign w:val="center"/>
          </w:tcPr>
          <w:p w:rsidR="00562CD8" w:rsidRPr="00AD5997" w:rsidRDefault="00562CD8" w:rsidP="00337AC7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255</w:t>
            </w:r>
            <w:r>
              <w:rPr>
                <w:rFonts w:ascii="TH Niramit AS" w:hAnsi="TH Niramit AS" w:cs="TH Niramit AS"/>
                <w:sz w:val="26"/>
                <w:szCs w:val="26"/>
              </w:rPr>
              <w:t>7</w:t>
            </w:r>
          </w:p>
        </w:tc>
        <w:tc>
          <w:tcPr>
            <w:tcW w:w="739" w:type="dxa"/>
            <w:vAlign w:val="center"/>
          </w:tcPr>
          <w:p w:rsidR="00562CD8" w:rsidRPr="00AD5997" w:rsidRDefault="00562CD8" w:rsidP="00337AC7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25</w:t>
            </w:r>
            <w:r>
              <w:rPr>
                <w:rFonts w:ascii="TH Niramit AS" w:hAnsi="TH Niramit AS" w:cs="TH Niramit AS"/>
                <w:sz w:val="26"/>
                <w:szCs w:val="26"/>
              </w:rPr>
              <w:t>58</w:t>
            </w:r>
          </w:p>
        </w:tc>
        <w:tc>
          <w:tcPr>
            <w:tcW w:w="742" w:type="dxa"/>
            <w:vAlign w:val="center"/>
          </w:tcPr>
          <w:p w:rsidR="00562CD8" w:rsidRPr="00AD5997" w:rsidRDefault="00562CD8" w:rsidP="00337AC7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25</w:t>
            </w:r>
            <w:r>
              <w:rPr>
                <w:rFonts w:ascii="TH Niramit AS" w:hAnsi="TH Niramit AS" w:cs="TH Niramit AS"/>
                <w:sz w:val="26"/>
                <w:szCs w:val="26"/>
              </w:rPr>
              <w:t>59</w:t>
            </w:r>
          </w:p>
        </w:tc>
        <w:tc>
          <w:tcPr>
            <w:tcW w:w="741" w:type="dxa"/>
            <w:vAlign w:val="center"/>
          </w:tcPr>
          <w:p w:rsidR="00562CD8" w:rsidRPr="00AD5997" w:rsidRDefault="00562CD8" w:rsidP="00337AC7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256</w:t>
            </w:r>
            <w:r>
              <w:rPr>
                <w:rFonts w:ascii="TH Niramit AS" w:hAnsi="TH Niramit AS" w:cs="TH Niramit AS"/>
                <w:sz w:val="26"/>
                <w:szCs w:val="26"/>
              </w:rPr>
              <w:t>0</w:t>
            </w:r>
          </w:p>
        </w:tc>
        <w:tc>
          <w:tcPr>
            <w:tcW w:w="2177" w:type="dxa"/>
            <w:vMerge/>
            <w:vAlign w:val="center"/>
          </w:tcPr>
          <w:p w:rsidR="00562CD8" w:rsidRPr="00CD7ADB" w:rsidRDefault="00562CD8" w:rsidP="00D7351A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</w:p>
        </w:tc>
        <w:tc>
          <w:tcPr>
            <w:tcW w:w="739" w:type="dxa"/>
            <w:gridSpan w:val="2"/>
            <w:vAlign w:val="center"/>
          </w:tcPr>
          <w:p w:rsidR="00562CD8" w:rsidRPr="00AD5997" w:rsidRDefault="00562CD8" w:rsidP="00337AC7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255</w:t>
            </w:r>
            <w:r>
              <w:rPr>
                <w:rFonts w:ascii="TH Niramit AS" w:hAnsi="TH Niramit AS" w:cs="TH Niramit AS"/>
                <w:sz w:val="26"/>
                <w:szCs w:val="26"/>
              </w:rPr>
              <w:t>7</w:t>
            </w:r>
          </w:p>
        </w:tc>
        <w:tc>
          <w:tcPr>
            <w:tcW w:w="739" w:type="dxa"/>
            <w:vAlign w:val="center"/>
          </w:tcPr>
          <w:p w:rsidR="00562CD8" w:rsidRPr="00AD5997" w:rsidRDefault="00562CD8" w:rsidP="00337AC7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25</w:t>
            </w:r>
            <w:r>
              <w:rPr>
                <w:rFonts w:ascii="TH Niramit AS" w:hAnsi="TH Niramit AS" w:cs="TH Niramit AS"/>
                <w:sz w:val="26"/>
                <w:szCs w:val="26"/>
              </w:rPr>
              <w:t>58</w:t>
            </w:r>
          </w:p>
        </w:tc>
        <w:tc>
          <w:tcPr>
            <w:tcW w:w="742" w:type="dxa"/>
            <w:vAlign w:val="center"/>
          </w:tcPr>
          <w:p w:rsidR="00562CD8" w:rsidRPr="00AD5997" w:rsidRDefault="00562CD8" w:rsidP="00337AC7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25</w:t>
            </w:r>
            <w:r>
              <w:rPr>
                <w:rFonts w:ascii="TH Niramit AS" w:hAnsi="TH Niramit AS" w:cs="TH Niramit AS"/>
                <w:sz w:val="26"/>
                <w:szCs w:val="26"/>
              </w:rPr>
              <w:t>59</w:t>
            </w:r>
          </w:p>
        </w:tc>
        <w:tc>
          <w:tcPr>
            <w:tcW w:w="741" w:type="dxa"/>
            <w:vAlign w:val="center"/>
          </w:tcPr>
          <w:p w:rsidR="00562CD8" w:rsidRPr="00AD5997" w:rsidRDefault="00562CD8" w:rsidP="00337AC7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256</w:t>
            </w:r>
            <w:r>
              <w:rPr>
                <w:rFonts w:ascii="TH Niramit AS" w:hAnsi="TH Niramit AS" w:cs="TH Niramit AS"/>
                <w:sz w:val="26"/>
                <w:szCs w:val="26"/>
              </w:rPr>
              <w:t>0</w:t>
            </w:r>
          </w:p>
        </w:tc>
      </w:tr>
      <w:tr w:rsidR="00E064CE" w:rsidRPr="00667D4C" w:rsidTr="005E7E2C">
        <w:trPr>
          <w:trHeight w:val="945"/>
        </w:trPr>
        <w:tc>
          <w:tcPr>
            <w:tcW w:w="2089" w:type="dxa"/>
            <w:vMerge w:val="restart"/>
          </w:tcPr>
          <w:p w:rsidR="00E064CE" w:rsidRPr="00667D4C" w:rsidRDefault="00E064CE" w:rsidP="0068054D">
            <w:pPr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3.การส่งเสริมและสนับสนุนการมีส่วนร่วมของภาคประชาชนและเจ้าหน้าที่ของรัฐในการติดตามตรวจสอบการทุจริตหรือประพฤติมิชอบ</w:t>
            </w:r>
          </w:p>
        </w:tc>
        <w:tc>
          <w:tcPr>
            <w:tcW w:w="5061" w:type="dxa"/>
          </w:tcPr>
          <w:p w:rsidR="00E064CE" w:rsidRPr="00BA43D3" w:rsidRDefault="00E064CE" w:rsidP="0068054D">
            <w:pPr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3.1 ประชาสัมพันธ์ความรู้ความเข้าใจเกี่ยวกับการป้องกันและปราบปรามการทุจริต การสร้างมาตรฐานความโปร่งใส</w:t>
            </w:r>
            <w:r w:rsidR="005E7E2C">
              <w:rPr>
                <w:rFonts w:ascii="TH Niramit AS" w:hAnsi="TH Niramit AS" w:cs="TH Niramit AS" w:hint="cs"/>
                <w:sz w:val="28"/>
                <w:cs/>
              </w:rPr>
              <w:t xml:space="preserve"> </w:t>
            </w:r>
            <w:r>
              <w:rPr>
                <w:rFonts w:ascii="TH Niramit AS" w:hAnsi="TH Niramit AS" w:cs="TH Niramit AS" w:hint="cs"/>
                <w:sz w:val="28"/>
                <w:cs/>
              </w:rPr>
              <w:t>เช่นกฎหมาย/ระเบียบข้อบังคับ/วิธีการปฏิบัติข้อมูลข่าวสารให้เจ้าหน้าที่ท้องถิ่น</w:t>
            </w:r>
          </w:p>
        </w:tc>
        <w:tc>
          <w:tcPr>
            <w:tcW w:w="731" w:type="dxa"/>
          </w:tcPr>
          <w:p w:rsidR="00E064CE" w:rsidRPr="00667D4C" w:rsidRDefault="00E064CE" w:rsidP="0068054D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-</w:t>
            </w:r>
          </w:p>
        </w:tc>
        <w:tc>
          <w:tcPr>
            <w:tcW w:w="747" w:type="dxa"/>
            <w:gridSpan w:val="2"/>
          </w:tcPr>
          <w:p w:rsidR="00E064CE" w:rsidRPr="00667D4C" w:rsidRDefault="00E064CE" w:rsidP="0068054D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-</w:t>
            </w:r>
          </w:p>
        </w:tc>
        <w:tc>
          <w:tcPr>
            <w:tcW w:w="742" w:type="dxa"/>
          </w:tcPr>
          <w:p w:rsidR="00E064CE" w:rsidRPr="00667D4C" w:rsidRDefault="00E064CE" w:rsidP="0068054D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-</w:t>
            </w:r>
          </w:p>
        </w:tc>
        <w:tc>
          <w:tcPr>
            <w:tcW w:w="741" w:type="dxa"/>
          </w:tcPr>
          <w:p w:rsidR="00E064CE" w:rsidRPr="00667D4C" w:rsidRDefault="00E064CE" w:rsidP="0068054D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-</w:t>
            </w:r>
          </w:p>
        </w:tc>
        <w:tc>
          <w:tcPr>
            <w:tcW w:w="2177" w:type="dxa"/>
          </w:tcPr>
          <w:p w:rsidR="00E064CE" w:rsidRPr="00667D4C" w:rsidRDefault="00E064CE" w:rsidP="0068054D">
            <w:pPr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จำนวนการประชาสัมพันธ์ไม่น้อยกว่า 3 ช่องทาง</w:t>
            </w:r>
          </w:p>
        </w:tc>
        <w:tc>
          <w:tcPr>
            <w:tcW w:w="731" w:type="dxa"/>
          </w:tcPr>
          <w:p w:rsidR="00E064CE" w:rsidRDefault="00E064CE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 w:rsidRPr="00D21E40">
              <w:rPr>
                <w:rFonts w:ascii="TH Niramit AS" w:hAnsi="TH Niramit AS" w:cs="TH Niramit AS" w:hint="cs"/>
                <w:sz w:val="26"/>
                <w:szCs w:val="26"/>
                <w:cs/>
              </w:rPr>
              <w:t>3</w:t>
            </w:r>
          </w:p>
          <w:p w:rsidR="00E064CE" w:rsidRDefault="00E064CE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ช่อง</w:t>
            </w:r>
          </w:p>
          <w:p w:rsidR="00E064CE" w:rsidRPr="00D21E40" w:rsidRDefault="00E064CE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  <w:cs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ทาง</w:t>
            </w:r>
          </w:p>
        </w:tc>
        <w:tc>
          <w:tcPr>
            <w:tcW w:w="747" w:type="dxa"/>
            <w:gridSpan w:val="2"/>
          </w:tcPr>
          <w:p w:rsidR="00E064CE" w:rsidRDefault="00E064CE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 w:rsidRPr="00D21E40">
              <w:rPr>
                <w:rFonts w:ascii="TH Niramit AS" w:hAnsi="TH Niramit AS" w:cs="TH Niramit AS" w:hint="cs"/>
                <w:sz w:val="26"/>
                <w:szCs w:val="26"/>
                <w:cs/>
              </w:rPr>
              <w:t>3</w:t>
            </w:r>
          </w:p>
          <w:p w:rsidR="00E064CE" w:rsidRDefault="00E064CE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ช่อง</w:t>
            </w:r>
          </w:p>
          <w:p w:rsidR="00E064CE" w:rsidRPr="00D21E40" w:rsidRDefault="00E064CE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  <w:cs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ทาง</w:t>
            </w:r>
          </w:p>
        </w:tc>
        <w:tc>
          <w:tcPr>
            <w:tcW w:w="742" w:type="dxa"/>
          </w:tcPr>
          <w:p w:rsidR="00E064CE" w:rsidRDefault="00E064CE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 w:rsidRPr="00D21E40">
              <w:rPr>
                <w:rFonts w:ascii="TH Niramit AS" w:hAnsi="TH Niramit AS" w:cs="TH Niramit AS" w:hint="cs"/>
                <w:sz w:val="26"/>
                <w:szCs w:val="26"/>
                <w:cs/>
              </w:rPr>
              <w:t>3</w:t>
            </w:r>
          </w:p>
          <w:p w:rsidR="00E064CE" w:rsidRDefault="00E064CE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ช่อง</w:t>
            </w:r>
          </w:p>
          <w:p w:rsidR="00E064CE" w:rsidRPr="00D21E40" w:rsidRDefault="00E064CE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  <w:cs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ทาง</w:t>
            </w:r>
          </w:p>
        </w:tc>
        <w:tc>
          <w:tcPr>
            <w:tcW w:w="741" w:type="dxa"/>
          </w:tcPr>
          <w:p w:rsidR="00E064CE" w:rsidRDefault="00E064CE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 w:rsidRPr="00D21E40">
              <w:rPr>
                <w:rFonts w:ascii="TH Niramit AS" w:hAnsi="TH Niramit AS" w:cs="TH Niramit AS" w:hint="cs"/>
                <w:sz w:val="26"/>
                <w:szCs w:val="26"/>
                <w:cs/>
              </w:rPr>
              <w:t>3</w:t>
            </w:r>
          </w:p>
          <w:p w:rsidR="00E064CE" w:rsidRDefault="00E064CE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ช่อง</w:t>
            </w:r>
          </w:p>
          <w:p w:rsidR="00E064CE" w:rsidRPr="00D21E40" w:rsidRDefault="00E064CE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  <w:cs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ทาง</w:t>
            </w:r>
          </w:p>
        </w:tc>
      </w:tr>
      <w:tr w:rsidR="00E064CE" w:rsidRPr="00667D4C" w:rsidTr="005E7E2C">
        <w:trPr>
          <w:trHeight w:val="570"/>
        </w:trPr>
        <w:tc>
          <w:tcPr>
            <w:tcW w:w="2089" w:type="dxa"/>
            <w:vMerge/>
          </w:tcPr>
          <w:p w:rsidR="00E064CE" w:rsidRPr="00667D4C" w:rsidRDefault="00E064CE" w:rsidP="00AA3C96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061" w:type="dxa"/>
          </w:tcPr>
          <w:p w:rsidR="00E064CE" w:rsidRPr="005E7E2C" w:rsidRDefault="00E064CE" w:rsidP="005E7E2C">
            <w:pPr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3.2 การสำรวจความคิดเห็นของประชาชน/ผู้รับบริการ/ผู้มีส่วนได้เสียเกี่ยวกับการป้องกันการทุจริตและประพฤติมิชอบของ</w:t>
            </w:r>
            <w:r w:rsidR="005E7E2C">
              <w:rPr>
                <w:rFonts w:ascii="TH Niramit AS" w:hAnsi="TH Niramit AS" w:cs="TH Niramit AS"/>
                <w:sz w:val="28"/>
              </w:rPr>
              <w:t>v</w:t>
            </w:r>
            <w:r w:rsidR="005E7E2C">
              <w:rPr>
                <w:rFonts w:ascii="TH Niramit AS" w:hAnsi="TH Niramit AS" w:cs="TH Niramit AS" w:hint="cs"/>
                <w:sz w:val="28"/>
                <w:cs/>
              </w:rPr>
              <w:t>องค์การบริหารส่วนตบลพนมวังก์</w:t>
            </w:r>
          </w:p>
        </w:tc>
        <w:tc>
          <w:tcPr>
            <w:tcW w:w="731" w:type="dxa"/>
          </w:tcPr>
          <w:p w:rsidR="00E064CE" w:rsidRPr="00667D4C" w:rsidRDefault="00E064CE" w:rsidP="00AA3C96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-</w:t>
            </w:r>
          </w:p>
        </w:tc>
        <w:tc>
          <w:tcPr>
            <w:tcW w:w="747" w:type="dxa"/>
            <w:gridSpan w:val="2"/>
          </w:tcPr>
          <w:p w:rsidR="00E064CE" w:rsidRPr="00667D4C" w:rsidRDefault="00E064CE" w:rsidP="00AA3C96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-</w:t>
            </w:r>
          </w:p>
        </w:tc>
        <w:tc>
          <w:tcPr>
            <w:tcW w:w="742" w:type="dxa"/>
          </w:tcPr>
          <w:p w:rsidR="00E064CE" w:rsidRPr="00667D4C" w:rsidRDefault="00E064CE" w:rsidP="00AA3C96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-</w:t>
            </w:r>
          </w:p>
        </w:tc>
        <w:tc>
          <w:tcPr>
            <w:tcW w:w="741" w:type="dxa"/>
          </w:tcPr>
          <w:p w:rsidR="00E064CE" w:rsidRPr="00667D4C" w:rsidRDefault="00E064CE" w:rsidP="00AA3C96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-</w:t>
            </w:r>
          </w:p>
        </w:tc>
        <w:tc>
          <w:tcPr>
            <w:tcW w:w="2177" w:type="dxa"/>
          </w:tcPr>
          <w:p w:rsidR="00E064CE" w:rsidRPr="00667D4C" w:rsidRDefault="00E064CE" w:rsidP="00AA3C96">
            <w:pPr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ร้อยละของความพึงพอใจต่อการปฏิบัติหน้าที่หรือพฤติกรรมของเจ้าหน้าที่</w:t>
            </w:r>
          </w:p>
        </w:tc>
        <w:tc>
          <w:tcPr>
            <w:tcW w:w="731" w:type="dxa"/>
          </w:tcPr>
          <w:p w:rsidR="00E064CE" w:rsidRDefault="00E064CE" w:rsidP="00AA3C96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ร้อยละ</w:t>
            </w:r>
          </w:p>
          <w:p w:rsidR="00E064CE" w:rsidRPr="00D21E40" w:rsidRDefault="00E064CE" w:rsidP="00AA3C96">
            <w:pPr>
              <w:jc w:val="center"/>
              <w:rPr>
                <w:rFonts w:ascii="TH Niramit AS" w:hAnsi="TH Niramit AS" w:cs="TH Niramit AS"/>
                <w:sz w:val="26"/>
                <w:szCs w:val="26"/>
                <w:cs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75</w:t>
            </w:r>
          </w:p>
        </w:tc>
        <w:tc>
          <w:tcPr>
            <w:tcW w:w="747" w:type="dxa"/>
            <w:gridSpan w:val="2"/>
          </w:tcPr>
          <w:p w:rsidR="00E064CE" w:rsidRDefault="00E064CE" w:rsidP="00AA3C96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ร้อยละ</w:t>
            </w:r>
          </w:p>
          <w:p w:rsidR="00E064CE" w:rsidRPr="00D21E40" w:rsidRDefault="00E064CE" w:rsidP="00AA3C96">
            <w:pPr>
              <w:jc w:val="center"/>
              <w:rPr>
                <w:rFonts w:ascii="TH Niramit AS" w:hAnsi="TH Niramit AS" w:cs="TH Niramit AS"/>
                <w:sz w:val="26"/>
                <w:szCs w:val="26"/>
                <w:cs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75</w:t>
            </w:r>
          </w:p>
        </w:tc>
        <w:tc>
          <w:tcPr>
            <w:tcW w:w="742" w:type="dxa"/>
          </w:tcPr>
          <w:p w:rsidR="00E064CE" w:rsidRDefault="00E064CE" w:rsidP="00AA3C96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ร้อยละ</w:t>
            </w:r>
          </w:p>
          <w:p w:rsidR="00E064CE" w:rsidRPr="00D21E40" w:rsidRDefault="00E064CE" w:rsidP="00AA3C96">
            <w:pPr>
              <w:jc w:val="center"/>
              <w:rPr>
                <w:rFonts w:ascii="TH Niramit AS" w:hAnsi="TH Niramit AS" w:cs="TH Niramit AS"/>
                <w:sz w:val="26"/>
                <w:szCs w:val="26"/>
                <w:cs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75</w:t>
            </w:r>
          </w:p>
        </w:tc>
        <w:tc>
          <w:tcPr>
            <w:tcW w:w="741" w:type="dxa"/>
          </w:tcPr>
          <w:p w:rsidR="00E064CE" w:rsidRDefault="00E064CE" w:rsidP="00AA3C96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ร้อยละ</w:t>
            </w:r>
          </w:p>
          <w:p w:rsidR="00E064CE" w:rsidRPr="00D21E40" w:rsidRDefault="00E064CE" w:rsidP="00AA3C96">
            <w:pPr>
              <w:jc w:val="center"/>
              <w:rPr>
                <w:rFonts w:ascii="TH Niramit AS" w:hAnsi="TH Niramit AS" w:cs="TH Niramit AS"/>
                <w:sz w:val="26"/>
                <w:szCs w:val="26"/>
                <w:cs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75</w:t>
            </w:r>
          </w:p>
        </w:tc>
      </w:tr>
    </w:tbl>
    <w:p w:rsidR="00D1593C" w:rsidRDefault="00D1593C">
      <w:pPr>
        <w:rPr>
          <w:rFonts w:ascii="TH Niramit AS" w:hAnsi="TH Niramit AS" w:cs="TH Niramit AS"/>
          <w:sz w:val="32"/>
          <w:szCs w:val="32"/>
        </w:rPr>
      </w:pPr>
    </w:p>
    <w:p w:rsidR="00D1593C" w:rsidRDefault="00D1593C">
      <w:pPr>
        <w:rPr>
          <w:rFonts w:ascii="TH Niramit AS" w:hAnsi="TH Niramit AS" w:cs="TH Niramit AS"/>
          <w:sz w:val="32"/>
          <w:szCs w:val="32"/>
        </w:rPr>
      </w:pPr>
    </w:p>
    <w:p w:rsidR="00E10F2A" w:rsidRDefault="00E10F2A">
      <w:pPr>
        <w:rPr>
          <w:rFonts w:ascii="TH Niramit AS" w:hAnsi="TH Niramit AS" w:cs="TH Niramit AS"/>
          <w:sz w:val="32"/>
          <w:szCs w:val="32"/>
        </w:rPr>
      </w:pPr>
    </w:p>
    <w:p w:rsidR="00E064CE" w:rsidRDefault="00E064CE">
      <w:pPr>
        <w:rPr>
          <w:rFonts w:ascii="TH Niramit AS" w:hAnsi="TH Niramit AS" w:cs="TH Niramit AS"/>
          <w:sz w:val="32"/>
          <w:szCs w:val="32"/>
        </w:rPr>
      </w:pPr>
    </w:p>
    <w:p w:rsidR="00D1593C" w:rsidRDefault="00D1593C">
      <w:pPr>
        <w:rPr>
          <w:rFonts w:ascii="TH Niramit AS" w:hAnsi="TH Niramit AS" w:cs="TH Niramit AS"/>
          <w:sz w:val="32"/>
          <w:szCs w:val="32"/>
        </w:rPr>
      </w:pPr>
    </w:p>
    <w:p w:rsidR="005E7E2C" w:rsidRDefault="005E7E2C">
      <w:pPr>
        <w:rPr>
          <w:rFonts w:ascii="TH Niramit AS" w:hAnsi="TH Niramit AS" w:cs="TH Niramit AS"/>
          <w:sz w:val="32"/>
          <w:szCs w:val="32"/>
        </w:rPr>
      </w:pPr>
    </w:p>
    <w:tbl>
      <w:tblPr>
        <w:tblStyle w:val="a3"/>
        <w:tblW w:w="15366" w:type="dxa"/>
        <w:tblLook w:val="04A0"/>
      </w:tblPr>
      <w:tblGrid>
        <w:gridCol w:w="2061"/>
        <w:gridCol w:w="4940"/>
        <w:gridCol w:w="728"/>
        <w:gridCol w:w="738"/>
        <w:gridCol w:w="738"/>
        <w:gridCol w:w="737"/>
        <w:gridCol w:w="2260"/>
        <w:gridCol w:w="791"/>
        <w:gridCol w:w="791"/>
        <w:gridCol w:w="791"/>
        <w:gridCol w:w="791"/>
      </w:tblGrid>
      <w:tr w:rsidR="00CD7ADB" w:rsidRPr="004720DD" w:rsidTr="00815689">
        <w:tc>
          <w:tcPr>
            <w:tcW w:w="15366" w:type="dxa"/>
            <w:gridSpan w:val="11"/>
          </w:tcPr>
          <w:p w:rsidR="00B9202C" w:rsidRPr="004720DD" w:rsidRDefault="00B9202C" w:rsidP="00B9202C">
            <w:pPr>
              <w:rPr>
                <w:rFonts w:ascii="TH Niramit AS" w:hAnsi="TH Niramit AS" w:cs="TH Niramit AS"/>
                <w:b/>
                <w:bCs/>
                <w:sz w:val="28"/>
                <w:cs/>
              </w:rPr>
            </w:pPr>
            <w:r w:rsidRPr="004720DD"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 xml:space="preserve">ยุทธศาสตร์  3  </w:t>
            </w:r>
            <w:r w:rsidR="004720DD">
              <w:rPr>
                <w:rFonts w:ascii="TH Niramit AS" w:hAnsi="TH Niramit AS" w:cs="TH Niramit AS"/>
                <w:b/>
                <w:bCs/>
                <w:sz w:val="28"/>
              </w:rPr>
              <w:t xml:space="preserve">:  </w:t>
            </w:r>
            <w:r w:rsidRPr="004720DD"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>การเสริมสร้างความเข้มแข็งในการป้องกันและปราบปรามการทุจริตภาครัฐ</w:t>
            </w:r>
          </w:p>
        </w:tc>
      </w:tr>
      <w:tr w:rsidR="00CD7ADB" w:rsidRPr="004720DD" w:rsidTr="00815689">
        <w:tc>
          <w:tcPr>
            <w:tcW w:w="15366" w:type="dxa"/>
            <w:gridSpan w:val="11"/>
          </w:tcPr>
          <w:p w:rsidR="00B9202C" w:rsidRPr="004720DD" w:rsidRDefault="00B9202C" w:rsidP="00B9202C">
            <w:pPr>
              <w:rPr>
                <w:rFonts w:ascii="TH Niramit AS" w:hAnsi="TH Niramit AS" w:cs="TH Niramit AS"/>
                <w:b/>
                <w:bCs/>
                <w:sz w:val="28"/>
                <w:cs/>
              </w:rPr>
            </w:pPr>
            <w:r w:rsidRPr="004720DD"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 xml:space="preserve">มาตรฐานความโปร่งใส </w:t>
            </w:r>
            <w:r w:rsidRPr="004720DD">
              <w:rPr>
                <w:rFonts w:ascii="TH Niramit AS" w:hAnsi="TH Niramit AS" w:cs="TH Niramit AS"/>
                <w:b/>
                <w:bCs/>
                <w:sz w:val="28"/>
              </w:rPr>
              <w:t xml:space="preserve">: </w:t>
            </w:r>
            <w:r w:rsidRPr="004720DD"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>มิติที่ 3 ด้านการใช้ดุลยพินิจ</w:t>
            </w:r>
          </w:p>
        </w:tc>
      </w:tr>
      <w:tr w:rsidR="00CD7ADB" w:rsidRPr="004720DD" w:rsidTr="00815689">
        <w:tc>
          <w:tcPr>
            <w:tcW w:w="15366" w:type="dxa"/>
            <w:gridSpan w:val="11"/>
          </w:tcPr>
          <w:p w:rsidR="00B9202C" w:rsidRPr="004720DD" w:rsidRDefault="00B9202C" w:rsidP="00B9202C">
            <w:pPr>
              <w:rPr>
                <w:rFonts w:ascii="TH Niramit AS" w:hAnsi="TH Niramit AS" w:cs="TH Niramit AS"/>
                <w:b/>
                <w:bCs/>
                <w:sz w:val="28"/>
              </w:rPr>
            </w:pPr>
            <w:r w:rsidRPr="004720DD"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>แผนงาน</w:t>
            </w:r>
            <w:r w:rsidRPr="004720DD">
              <w:rPr>
                <w:rFonts w:ascii="TH Niramit AS" w:hAnsi="TH Niramit AS" w:cs="TH Niramit AS"/>
                <w:b/>
                <w:bCs/>
                <w:sz w:val="28"/>
              </w:rPr>
              <w:t xml:space="preserve">: </w:t>
            </w:r>
            <w:r w:rsidRPr="004720DD"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 xml:space="preserve"> การจัดการกรณีมีการทุจริตและคอร์รัปชั่นที่เกิดขึ้นแล้วหรือกำลังเกิดขึ้น</w:t>
            </w:r>
          </w:p>
          <w:p w:rsidR="00B9202C" w:rsidRPr="004720DD" w:rsidRDefault="00B9202C" w:rsidP="008E5F50">
            <w:pPr>
              <w:rPr>
                <w:rFonts w:ascii="TH Niramit AS" w:hAnsi="TH Niramit AS" w:cs="TH Niramit AS"/>
                <w:b/>
                <w:bCs/>
                <w:sz w:val="28"/>
                <w:cs/>
              </w:rPr>
            </w:pPr>
            <w:r w:rsidRPr="004720DD"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 xml:space="preserve">              วัตถุประสงค์เพื่อป้องกันการทุจริตและคอร์รัปชั่นภายใน</w:t>
            </w:r>
            <w:r w:rsidR="008E5F50"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>องค์การบริหารส่วนตำบล</w:t>
            </w:r>
            <w:r w:rsidR="00470E66"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>พนมวังก์</w:t>
            </w:r>
          </w:p>
        </w:tc>
      </w:tr>
      <w:tr w:rsidR="00B9202C" w:rsidRPr="00667D4C" w:rsidTr="007E643F">
        <w:tc>
          <w:tcPr>
            <w:tcW w:w="2061" w:type="dxa"/>
            <w:vMerge w:val="restart"/>
            <w:vAlign w:val="center"/>
          </w:tcPr>
          <w:p w:rsidR="00B9202C" w:rsidRPr="00667D4C" w:rsidRDefault="00B9202C" w:rsidP="0068054D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67D4C">
              <w:rPr>
                <w:rFonts w:ascii="TH Niramit AS" w:hAnsi="TH Niramit AS" w:cs="TH Niramit AS" w:hint="cs"/>
                <w:sz w:val="28"/>
                <w:cs/>
              </w:rPr>
              <w:t>มาตรการ</w:t>
            </w:r>
          </w:p>
        </w:tc>
        <w:tc>
          <w:tcPr>
            <w:tcW w:w="4940" w:type="dxa"/>
            <w:vMerge w:val="restart"/>
            <w:vAlign w:val="center"/>
          </w:tcPr>
          <w:p w:rsidR="00B9202C" w:rsidRPr="00667D4C" w:rsidRDefault="00B9202C" w:rsidP="0068054D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67D4C">
              <w:rPr>
                <w:rFonts w:ascii="TH Niramit AS" w:hAnsi="TH Niramit AS" w:cs="TH Niramit AS" w:hint="cs"/>
                <w:sz w:val="28"/>
                <w:cs/>
              </w:rPr>
              <w:t>กิจกรรม/โครงการ</w:t>
            </w:r>
          </w:p>
          <w:p w:rsidR="00B9202C" w:rsidRPr="00667D4C" w:rsidRDefault="00B9202C" w:rsidP="0068054D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2941" w:type="dxa"/>
            <w:gridSpan w:val="4"/>
            <w:vAlign w:val="center"/>
          </w:tcPr>
          <w:p w:rsidR="00B9202C" w:rsidRPr="00667D4C" w:rsidRDefault="00B9202C" w:rsidP="0068054D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67D4C">
              <w:rPr>
                <w:rFonts w:ascii="TH Niramit AS" w:hAnsi="TH Niramit AS" w:cs="TH Niramit AS" w:hint="cs"/>
                <w:sz w:val="28"/>
                <w:cs/>
              </w:rPr>
              <w:t>งบประมาณ</w:t>
            </w:r>
          </w:p>
        </w:tc>
        <w:tc>
          <w:tcPr>
            <w:tcW w:w="2260" w:type="dxa"/>
            <w:vMerge w:val="restart"/>
            <w:vAlign w:val="center"/>
          </w:tcPr>
          <w:p w:rsidR="00B9202C" w:rsidRPr="00667D4C" w:rsidRDefault="00B9202C" w:rsidP="0068054D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67D4C">
              <w:rPr>
                <w:rFonts w:ascii="TH Niramit AS" w:hAnsi="TH Niramit AS" w:cs="TH Niramit AS" w:hint="cs"/>
                <w:sz w:val="28"/>
                <w:cs/>
              </w:rPr>
              <w:t>ตัวชี้วัด</w:t>
            </w:r>
          </w:p>
        </w:tc>
        <w:tc>
          <w:tcPr>
            <w:tcW w:w="3164" w:type="dxa"/>
            <w:gridSpan w:val="4"/>
            <w:vAlign w:val="center"/>
          </w:tcPr>
          <w:p w:rsidR="00B9202C" w:rsidRPr="00667D4C" w:rsidRDefault="00B9202C" w:rsidP="0068054D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67D4C">
              <w:rPr>
                <w:rFonts w:ascii="TH Niramit AS" w:hAnsi="TH Niramit AS" w:cs="TH Niramit AS" w:hint="cs"/>
                <w:sz w:val="28"/>
                <w:cs/>
              </w:rPr>
              <w:t>เป้าหมายปีงบประมาณ</w:t>
            </w:r>
          </w:p>
        </w:tc>
      </w:tr>
      <w:tr w:rsidR="00562CD8" w:rsidRPr="00667D4C" w:rsidTr="007E643F">
        <w:tc>
          <w:tcPr>
            <w:tcW w:w="2061" w:type="dxa"/>
            <w:vMerge/>
            <w:tcBorders>
              <w:bottom w:val="single" w:sz="4" w:space="0" w:color="auto"/>
            </w:tcBorders>
          </w:tcPr>
          <w:p w:rsidR="00562CD8" w:rsidRPr="00667D4C" w:rsidRDefault="00562CD8" w:rsidP="0068054D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4940" w:type="dxa"/>
            <w:vMerge/>
          </w:tcPr>
          <w:p w:rsidR="00562CD8" w:rsidRPr="00667D4C" w:rsidRDefault="00562CD8" w:rsidP="0068054D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728" w:type="dxa"/>
            <w:vAlign w:val="center"/>
          </w:tcPr>
          <w:p w:rsidR="00562CD8" w:rsidRPr="00AD5997" w:rsidRDefault="00562CD8" w:rsidP="00337AC7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255</w:t>
            </w:r>
            <w:r>
              <w:rPr>
                <w:rFonts w:ascii="TH Niramit AS" w:hAnsi="TH Niramit AS" w:cs="TH Niramit AS"/>
                <w:sz w:val="26"/>
                <w:szCs w:val="26"/>
              </w:rPr>
              <w:t>7</w:t>
            </w:r>
          </w:p>
        </w:tc>
        <w:tc>
          <w:tcPr>
            <w:tcW w:w="738" w:type="dxa"/>
            <w:vAlign w:val="center"/>
          </w:tcPr>
          <w:p w:rsidR="00562CD8" w:rsidRPr="00AD5997" w:rsidRDefault="00562CD8" w:rsidP="00337AC7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25</w:t>
            </w:r>
            <w:r>
              <w:rPr>
                <w:rFonts w:ascii="TH Niramit AS" w:hAnsi="TH Niramit AS" w:cs="TH Niramit AS"/>
                <w:sz w:val="26"/>
                <w:szCs w:val="26"/>
              </w:rPr>
              <w:t>58</w:t>
            </w:r>
          </w:p>
        </w:tc>
        <w:tc>
          <w:tcPr>
            <w:tcW w:w="738" w:type="dxa"/>
            <w:vAlign w:val="center"/>
          </w:tcPr>
          <w:p w:rsidR="00562CD8" w:rsidRPr="00AD5997" w:rsidRDefault="00562CD8" w:rsidP="00337AC7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25</w:t>
            </w:r>
            <w:r>
              <w:rPr>
                <w:rFonts w:ascii="TH Niramit AS" w:hAnsi="TH Niramit AS" w:cs="TH Niramit AS"/>
                <w:sz w:val="26"/>
                <w:szCs w:val="26"/>
              </w:rPr>
              <w:t>59</w:t>
            </w:r>
          </w:p>
        </w:tc>
        <w:tc>
          <w:tcPr>
            <w:tcW w:w="737" w:type="dxa"/>
            <w:vAlign w:val="center"/>
          </w:tcPr>
          <w:p w:rsidR="00562CD8" w:rsidRPr="00AD5997" w:rsidRDefault="00562CD8" w:rsidP="00337AC7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256</w:t>
            </w:r>
            <w:r>
              <w:rPr>
                <w:rFonts w:ascii="TH Niramit AS" w:hAnsi="TH Niramit AS" w:cs="TH Niramit AS"/>
                <w:sz w:val="26"/>
                <w:szCs w:val="26"/>
              </w:rPr>
              <w:t>0</w:t>
            </w:r>
          </w:p>
        </w:tc>
        <w:tc>
          <w:tcPr>
            <w:tcW w:w="2260" w:type="dxa"/>
            <w:vMerge/>
            <w:vAlign w:val="center"/>
          </w:tcPr>
          <w:p w:rsidR="00562CD8" w:rsidRPr="00CD7ADB" w:rsidRDefault="00562CD8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</w:p>
        </w:tc>
        <w:tc>
          <w:tcPr>
            <w:tcW w:w="791" w:type="dxa"/>
            <w:vAlign w:val="center"/>
          </w:tcPr>
          <w:p w:rsidR="00562CD8" w:rsidRPr="00AD5997" w:rsidRDefault="00562CD8" w:rsidP="00337AC7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255</w:t>
            </w:r>
            <w:r>
              <w:rPr>
                <w:rFonts w:ascii="TH Niramit AS" w:hAnsi="TH Niramit AS" w:cs="TH Niramit AS"/>
                <w:sz w:val="26"/>
                <w:szCs w:val="26"/>
              </w:rPr>
              <w:t>7</w:t>
            </w:r>
          </w:p>
        </w:tc>
        <w:tc>
          <w:tcPr>
            <w:tcW w:w="791" w:type="dxa"/>
            <w:vAlign w:val="center"/>
          </w:tcPr>
          <w:p w:rsidR="00562CD8" w:rsidRPr="00AD5997" w:rsidRDefault="00562CD8" w:rsidP="00337AC7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25</w:t>
            </w:r>
            <w:r>
              <w:rPr>
                <w:rFonts w:ascii="TH Niramit AS" w:hAnsi="TH Niramit AS" w:cs="TH Niramit AS"/>
                <w:sz w:val="26"/>
                <w:szCs w:val="26"/>
              </w:rPr>
              <w:t>58</w:t>
            </w:r>
          </w:p>
        </w:tc>
        <w:tc>
          <w:tcPr>
            <w:tcW w:w="791" w:type="dxa"/>
            <w:vAlign w:val="center"/>
          </w:tcPr>
          <w:p w:rsidR="00562CD8" w:rsidRPr="00AD5997" w:rsidRDefault="00562CD8" w:rsidP="00337AC7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25</w:t>
            </w:r>
            <w:r>
              <w:rPr>
                <w:rFonts w:ascii="TH Niramit AS" w:hAnsi="TH Niramit AS" w:cs="TH Niramit AS"/>
                <w:sz w:val="26"/>
                <w:szCs w:val="26"/>
              </w:rPr>
              <w:t>59</w:t>
            </w:r>
          </w:p>
        </w:tc>
        <w:tc>
          <w:tcPr>
            <w:tcW w:w="791" w:type="dxa"/>
            <w:vAlign w:val="center"/>
          </w:tcPr>
          <w:p w:rsidR="00562CD8" w:rsidRPr="00AD5997" w:rsidRDefault="00562CD8" w:rsidP="00337AC7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256</w:t>
            </w:r>
            <w:r>
              <w:rPr>
                <w:rFonts w:ascii="TH Niramit AS" w:hAnsi="TH Niramit AS" w:cs="TH Niramit AS"/>
                <w:sz w:val="26"/>
                <w:szCs w:val="26"/>
              </w:rPr>
              <w:t>0</w:t>
            </w:r>
          </w:p>
        </w:tc>
      </w:tr>
      <w:tr w:rsidR="00DF4B01" w:rsidRPr="00667D4C" w:rsidTr="007E643F">
        <w:trPr>
          <w:trHeight w:val="945"/>
        </w:trPr>
        <w:tc>
          <w:tcPr>
            <w:tcW w:w="2061" w:type="dxa"/>
            <w:tcBorders>
              <w:top w:val="single" w:sz="4" w:space="0" w:color="auto"/>
              <w:bottom w:val="single" w:sz="4" w:space="0" w:color="auto"/>
            </w:tcBorders>
          </w:tcPr>
          <w:p w:rsidR="00DF4B01" w:rsidRPr="00667D4C" w:rsidRDefault="00DF4B01" w:rsidP="004720DD">
            <w:pPr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1.การลดการใช้ดุลพินิจของเจ้าหน้าที่                   ผู้ปฏิบัติงาน</w:t>
            </w:r>
          </w:p>
        </w:tc>
        <w:tc>
          <w:tcPr>
            <w:tcW w:w="4940" w:type="dxa"/>
            <w:tcBorders>
              <w:bottom w:val="single" w:sz="4" w:space="0" w:color="auto"/>
            </w:tcBorders>
          </w:tcPr>
          <w:p w:rsidR="00DF4B01" w:rsidRDefault="00DF4B01" w:rsidP="0068054D">
            <w:pPr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1.</w:t>
            </w:r>
            <w:r w:rsidR="007E643F">
              <w:rPr>
                <w:rFonts w:ascii="TH Niramit AS" w:hAnsi="TH Niramit AS" w:cs="TH Niramit AS" w:hint="cs"/>
                <w:sz w:val="28"/>
                <w:cs/>
              </w:rPr>
              <w:t xml:space="preserve">1 </w:t>
            </w:r>
            <w:r>
              <w:rPr>
                <w:rFonts w:ascii="TH Niramit AS" w:hAnsi="TH Niramit AS" w:cs="TH Niramit AS" w:hint="cs"/>
                <w:sz w:val="28"/>
                <w:cs/>
              </w:rPr>
              <w:t>จัดทำมาตรฐานการปฏิบัติงาน ด้านแผนงาน งบประมาณและ บุคลากร</w:t>
            </w:r>
          </w:p>
          <w:p w:rsidR="00DF4B01" w:rsidRPr="00667D4C" w:rsidRDefault="00DF4B01" w:rsidP="0068054D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728" w:type="dxa"/>
            <w:tcBorders>
              <w:bottom w:val="single" w:sz="4" w:space="0" w:color="auto"/>
            </w:tcBorders>
          </w:tcPr>
          <w:p w:rsidR="00DF4B01" w:rsidRPr="00667D4C" w:rsidRDefault="00DF4B01" w:rsidP="0068054D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-</w:t>
            </w:r>
          </w:p>
        </w:tc>
        <w:tc>
          <w:tcPr>
            <w:tcW w:w="738" w:type="dxa"/>
            <w:tcBorders>
              <w:bottom w:val="single" w:sz="4" w:space="0" w:color="auto"/>
            </w:tcBorders>
          </w:tcPr>
          <w:p w:rsidR="00DF4B01" w:rsidRPr="00667D4C" w:rsidRDefault="00DF4B01" w:rsidP="0068054D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-</w:t>
            </w:r>
          </w:p>
        </w:tc>
        <w:tc>
          <w:tcPr>
            <w:tcW w:w="738" w:type="dxa"/>
            <w:tcBorders>
              <w:bottom w:val="single" w:sz="4" w:space="0" w:color="auto"/>
            </w:tcBorders>
          </w:tcPr>
          <w:p w:rsidR="00DF4B01" w:rsidRPr="00667D4C" w:rsidRDefault="00DF4B01" w:rsidP="0068054D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-</w:t>
            </w:r>
          </w:p>
        </w:tc>
        <w:tc>
          <w:tcPr>
            <w:tcW w:w="737" w:type="dxa"/>
            <w:tcBorders>
              <w:bottom w:val="single" w:sz="4" w:space="0" w:color="auto"/>
            </w:tcBorders>
          </w:tcPr>
          <w:p w:rsidR="00DF4B01" w:rsidRPr="00667D4C" w:rsidRDefault="00DF4B01" w:rsidP="0068054D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-</w:t>
            </w:r>
          </w:p>
        </w:tc>
        <w:tc>
          <w:tcPr>
            <w:tcW w:w="2260" w:type="dxa"/>
            <w:tcBorders>
              <w:bottom w:val="single" w:sz="4" w:space="0" w:color="auto"/>
            </w:tcBorders>
          </w:tcPr>
          <w:p w:rsidR="00DF4B01" w:rsidRPr="00667D4C" w:rsidRDefault="00DF4B01" w:rsidP="00F508C9">
            <w:pPr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มีกระบวนการตามภารกิจหลักของหน่วยงานที่ผู้บริหารให้ความเห็นชอบ</w:t>
            </w:r>
          </w:p>
        </w:tc>
        <w:tc>
          <w:tcPr>
            <w:tcW w:w="791" w:type="dxa"/>
            <w:tcBorders>
              <w:bottom w:val="single" w:sz="4" w:space="0" w:color="auto"/>
            </w:tcBorders>
          </w:tcPr>
          <w:p w:rsidR="00DF4B01" w:rsidRPr="00DF4B01" w:rsidRDefault="00DF4B01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 w:rsidRPr="00DF4B01">
              <w:rPr>
                <w:rFonts w:ascii="TH Niramit AS" w:hAnsi="TH Niramit AS" w:cs="TH Niramit AS" w:hint="cs"/>
                <w:sz w:val="26"/>
                <w:szCs w:val="26"/>
                <w:cs/>
              </w:rPr>
              <w:t>2</w:t>
            </w:r>
          </w:p>
          <w:p w:rsidR="00DF4B01" w:rsidRPr="00DF4B01" w:rsidRDefault="00DF4B01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  <w:cs/>
              </w:rPr>
            </w:pPr>
            <w:r w:rsidRPr="00DF4B01">
              <w:rPr>
                <w:rFonts w:ascii="TH Niramit AS" w:hAnsi="TH Niramit AS" w:cs="TH Niramit AS" w:hint="cs"/>
                <w:sz w:val="26"/>
                <w:szCs w:val="26"/>
                <w:cs/>
              </w:rPr>
              <w:t>เรื่อง</w:t>
            </w:r>
          </w:p>
        </w:tc>
        <w:tc>
          <w:tcPr>
            <w:tcW w:w="791" w:type="dxa"/>
            <w:tcBorders>
              <w:bottom w:val="single" w:sz="4" w:space="0" w:color="auto"/>
            </w:tcBorders>
          </w:tcPr>
          <w:p w:rsidR="00DF4B01" w:rsidRPr="00DF4B01" w:rsidRDefault="00DF4B01" w:rsidP="00AA3C96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 w:rsidRPr="00DF4B01">
              <w:rPr>
                <w:rFonts w:ascii="TH Niramit AS" w:hAnsi="TH Niramit AS" w:cs="TH Niramit AS" w:hint="cs"/>
                <w:sz w:val="26"/>
                <w:szCs w:val="26"/>
                <w:cs/>
              </w:rPr>
              <w:t>2</w:t>
            </w:r>
          </w:p>
          <w:p w:rsidR="00DF4B01" w:rsidRPr="00DF4B01" w:rsidRDefault="00DF4B01" w:rsidP="00AA3C96">
            <w:pPr>
              <w:jc w:val="center"/>
              <w:rPr>
                <w:rFonts w:ascii="TH Niramit AS" w:hAnsi="TH Niramit AS" w:cs="TH Niramit AS"/>
                <w:sz w:val="26"/>
                <w:szCs w:val="26"/>
                <w:cs/>
              </w:rPr>
            </w:pPr>
            <w:r w:rsidRPr="00DF4B01">
              <w:rPr>
                <w:rFonts w:ascii="TH Niramit AS" w:hAnsi="TH Niramit AS" w:cs="TH Niramit AS" w:hint="cs"/>
                <w:sz w:val="26"/>
                <w:szCs w:val="26"/>
                <w:cs/>
              </w:rPr>
              <w:t>เรื่อง</w:t>
            </w:r>
          </w:p>
        </w:tc>
        <w:tc>
          <w:tcPr>
            <w:tcW w:w="791" w:type="dxa"/>
            <w:tcBorders>
              <w:bottom w:val="single" w:sz="4" w:space="0" w:color="auto"/>
            </w:tcBorders>
          </w:tcPr>
          <w:p w:rsidR="00DF4B01" w:rsidRPr="00DF4B01" w:rsidRDefault="00DF4B01" w:rsidP="00AA3C96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 w:rsidRPr="00DF4B01">
              <w:rPr>
                <w:rFonts w:ascii="TH Niramit AS" w:hAnsi="TH Niramit AS" w:cs="TH Niramit AS" w:hint="cs"/>
                <w:sz w:val="26"/>
                <w:szCs w:val="26"/>
                <w:cs/>
              </w:rPr>
              <w:t>2</w:t>
            </w:r>
          </w:p>
          <w:p w:rsidR="00DF4B01" w:rsidRPr="00DF4B01" w:rsidRDefault="00DF4B01" w:rsidP="00AA3C96">
            <w:pPr>
              <w:jc w:val="center"/>
              <w:rPr>
                <w:rFonts w:ascii="TH Niramit AS" w:hAnsi="TH Niramit AS" w:cs="TH Niramit AS"/>
                <w:sz w:val="26"/>
                <w:szCs w:val="26"/>
                <w:cs/>
              </w:rPr>
            </w:pPr>
            <w:r w:rsidRPr="00DF4B01">
              <w:rPr>
                <w:rFonts w:ascii="TH Niramit AS" w:hAnsi="TH Niramit AS" w:cs="TH Niramit AS" w:hint="cs"/>
                <w:sz w:val="26"/>
                <w:szCs w:val="26"/>
                <w:cs/>
              </w:rPr>
              <w:t>เรื่อง</w:t>
            </w:r>
          </w:p>
        </w:tc>
        <w:tc>
          <w:tcPr>
            <w:tcW w:w="791" w:type="dxa"/>
            <w:tcBorders>
              <w:bottom w:val="single" w:sz="4" w:space="0" w:color="auto"/>
            </w:tcBorders>
          </w:tcPr>
          <w:p w:rsidR="00DF4B01" w:rsidRPr="00DF4B01" w:rsidRDefault="00DF4B01" w:rsidP="00AA3C96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 w:rsidRPr="00DF4B01">
              <w:rPr>
                <w:rFonts w:ascii="TH Niramit AS" w:hAnsi="TH Niramit AS" w:cs="TH Niramit AS" w:hint="cs"/>
                <w:sz w:val="26"/>
                <w:szCs w:val="26"/>
                <w:cs/>
              </w:rPr>
              <w:t>2</w:t>
            </w:r>
          </w:p>
          <w:p w:rsidR="00DF4B01" w:rsidRPr="00DF4B01" w:rsidRDefault="00DF4B01" w:rsidP="00AA3C96">
            <w:pPr>
              <w:jc w:val="center"/>
              <w:rPr>
                <w:rFonts w:ascii="TH Niramit AS" w:hAnsi="TH Niramit AS" w:cs="TH Niramit AS"/>
                <w:sz w:val="26"/>
                <w:szCs w:val="26"/>
                <w:cs/>
              </w:rPr>
            </w:pPr>
            <w:r w:rsidRPr="00DF4B01">
              <w:rPr>
                <w:rFonts w:ascii="TH Niramit AS" w:hAnsi="TH Niramit AS" w:cs="TH Niramit AS" w:hint="cs"/>
                <w:sz w:val="26"/>
                <w:szCs w:val="26"/>
                <w:cs/>
              </w:rPr>
              <w:t>เรื่อง</w:t>
            </w:r>
          </w:p>
        </w:tc>
      </w:tr>
      <w:tr w:rsidR="007E643F" w:rsidRPr="00667D4C" w:rsidTr="007E643F">
        <w:trPr>
          <w:trHeight w:val="945"/>
        </w:trPr>
        <w:tc>
          <w:tcPr>
            <w:tcW w:w="2061" w:type="dxa"/>
            <w:tcBorders>
              <w:top w:val="single" w:sz="4" w:space="0" w:color="auto"/>
              <w:bottom w:val="single" w:sz="4" w:space="0" w:color="auto"/>
            </w:tcBorders>
          </w:tcPr>
          <w:p w:rsidR="007E643F" w:rsidRPr="00667D4C" w:rsidRDefault="007E643F" w:rsidP="0068054D">
            <w:pPr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2.การจัดการเพื่อลดความเสี่ยงที่เกิดการทุจริต</w:t>
            </w:r>
          </w:p>
        </w:tc>
        <w:tc>
          <w:tcPr>
            <w:tcW w:w="4940" w:type="dxa"/>
            <w:tcBorders>
              <w:bottom w:val="single" w:sz="4" w:space="0" w:color="auto"/>
            </w:tcBorders>
          </w:tcPr>
          <w:p w:rsidR="007E643F" w:rsidRDefault="007E643F" w:rsidP="0068054D">
            <w:pPr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2.1 จัดอบรมเสริมความรู้ความเข้าใจเกี่ยวกับระบบการจัดซื้อจัดจ้างภาครัฐ</w:t>
            </w:r>
          </w:p>
          <w:p w:rsidR="007E643F" w:rsidRPr="00667D4C" w:rsidRDefault="007E643F" w:rsidP="0068054D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728" w:type="dxa"/>
            <w:tcBorders>
              <w:bottom w:val="single" w:sz="4" w:space="0" w:color="auto"/>
            </w:tcBorders>
          </w:tcPr>
          <w:p w:rsidR="007E643F" w:rsidRPr="00667D4C" w:rsidRDefault="008E5F50" w:rsidP="0068054D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-</w:t>
            </w:r>
          </w:p>
        </w:tc>
        <w:tc>
          <w:tcPr>
            <w:tcW w:w="738" w:type="dxa"/>
            <w:tcBorders>
              <w:bottom w:val="single" w:sz="4" w:space="0" w:color="auto"/>
            </w:tcBorders>
          </w:tcPr>
          <w:p w:rsidR="007E643F" w:rsidRPr="00667D4C" w:rsidRDefault="008E5F50" w:rsidP="00AA3C96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-</w:t>
            </w:r>
          </w:p>
        </w:tc>
        <w:tc>
          <w:tcPr>
            <w:tcW w:w="738" w:type="dxa"/>
            <w:tcBorders>
              <w:bottom w:val="single" w:sz="4" w:space="0" w:color="auto"/>
            </w:tcBorders>
          </w:tcPr>
          <w:p w:rsidR="007E643F" w:rsidRPr="00667D4C" w:rsidRDefault="008E5F50" w:rsidP="00AA3C96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-</w:t>
            </w:r>
          </w:p>
        </w:tc>
        <w:tc>
          <w:tcPr>
            <w:tcW w:w="737" w:type="dxa"/>
            <w:tcBorders>
              <w:bottom w:val="single" w:sz="4" w:space="0" w:color="auto"/>
            </w:tcBorders>
          </w:tcPr>
          <w:p w:rsidR="007E643F" w:rsidRPr="00667D4C" w:rsidRDefault="008E5F50" w:rsidP="00AA3C96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-</w:t>
            </w:r>
          </w:p>
        </w:tc>
        <w:tc>
          <w:tcPr>
            <w:tcW w:w="2260" w:type="dxa"/>
            <w:tcBorders>
              <w:bottom w:val="single" w:sz="4" w:space="0" w:color="auto"/>
            </w:tcBorders>
          </w:tcPr>
          <w:p w:rsidR="007E643F" w:rsidRPr="00667D4C" w:rsidRDefault="007E643F" w:rsidP="00F508C9">
            <w:pPr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ร้อยละของผู้เข้าร่วมอบรมมีความรู้ความเข้าใจเกี่ยวกับกระบวนการจัดซื้อจัดจ้างภาครัฐ</w:t>
            </w:r>
          </w:p>
        </w:tc>
        <w:tc>
          <w:tcPr>
            <w:tcW w:w="791" w:type="dxa"/>
            <w:tcBorders>
              <w:bottom w:val="single" w:sz="4" w:space="0" w:color="auto"/>
            </w:tcBorders>
          </w:tcPr>
          <w:p w:rsidR="007E643F" w:rsidRDefault="007E643F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ร้อยละ</w:t>
            </w:r>
          </w:p>
          <w:p w:rsidR="007E643F" w:rsidRPr="00DF4B01" w:rsidRDefault="007E643F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  <w:cs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70</w:t>
            </w:r>
          </w:p>
        </w:tc>
        <w:tc>
          <w:tcPr>
            <w:tcW w:w="791" w:type="dxa"/>
            <w:tcBorders>
              <w:bottom w:val="single" w:sz="4" w:space="0" w:color="auto"/>
            </w:tcBorders>
          </w:tcPr>
          <w:p w:rsidR="007E643F" w:rsidRPr="00DF4B01" w:rsidRDefault="007E643F" w:rsidP="00AA3C96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 w:rsidRPr="00DF4B01">
              <w:rPr>
                <w:rFonts w:ascii="TH Niramit AS" w:hAnsi="TH Niramit AS" w:cs="TH Niramit AS" w:hint="cs"/>
                <w:sz w:val="26"/>
                <w:szCs w:val="26"/>
                <w:cs/>
              </w:rPr>
              <w:t>ร้อยละ</w:t>
            </w:r>
          </w:p>
          <w:p w:rsidR="007E643F" w:rsidRPr="00DF4B01" w:rsidRDefault="007E643F" w:rsidP="00AA3C96">
            <w:pPr>
              <w:jc w:val="center"/>
              <w:rPr>
                <w:rFonts w:ascii="TH Niramit AS" w:hAnsi="TH Niramit AS" w:cs="TH Niramit AS"/>
                <w:sz w:val="26"/>
                <w:szCs w:val="26"/>
                <w:cs/>
              </w:rPr>
            </w:pPr>
            <w:r w:rsidRPr="00DF4B01">
              <w:rPr>
                <w:rFonts w:ascii="TH Niramit AS" w:hAnsi="TH Niramit AS" w:cs="TH Niramit AS" w:hint="cs"/>
                <w:sz w:val="26"/>
                <w:szCs w:val="26"/>
                <w:cs/>
              </w:rPr>
              <w:t>70</w:t>
            </w:r>
          </w:p>
        </w:tc>
        <w:tc>
          <w:tcPr>
            <w:tcW w:w="791" w:type="dxa"/>
            <w:tcBorders>
              <w:bottom w:val="single" w:sz="4" w:space="0" w:color="auto"/>
            </w:tcBorders>
          </w:tcPr>
          <w:p w:rsidR="007E643F" w:rsidRDefault="007E643F" w:rsidP="00AA3C96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ร้อยละ</w:t>
            </w:r>
          </w:p>
          <w:p w:rsidR="007E643F" w:rsidRPr="00DF4B01" w:rsidRDefault="007E643F" w:rsidP="00AA3C96">
            <w:pPr>
              <w:jc w:val="center"/>
              <w:rPr>
                <w:rFonts w:ascii="TH Niramit AS" w:hAnsi="TH Niramit AS" w:cs="TH Niramit AS"/>
                <w:sz w:val="26"/>
                <w:szCs w:val="26"/>
                <w:cs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70</w:t>
            </w:r>
          </w:p>
        </w:tc>
        <w:tc>
          <w:tcPr>
            <w:tcW w:w="791" w:type="dxa"/>
            <w:tcBorders>
              <w:bottom w:val="single" w:sz="4" w:space="0" w:color="auto"/>
            </w:tcBorders>
          </w:tcPr>
          <w:p w:rsidR="007E643F" w:rsidRDefault="007E643F" w:rsidP="00AA3C96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ร้อยละ</w:t>
            </w:r>
          </w:p>
          <w:p w:rsidR="007E643F" w:rsidRPr="00DF4B01" w:rsidRDefault="007E643F" w:rsidP="00AA3C96">
            <w:pPr>
              <w:jc w:val="center"/>
              <w:rPr>
                <w:rFonts w:ascii="TH Niramit AS" w:hAnsi="TH Niramit AS" w:cs="TH Niramit AS"/>
                <w:sz w:val="26"/>
                <w:szCs w:val="26"/>
                <w:cs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70</w:t>
            </w:r>
          </w:p>
        </w:tc>
      </w:tr>
      <w:tr w:rsidR="00DF4B01" w:rsidRPr="00667D4C" w:rsidTr="007E643F">
        <w:trPr>
          <w:trHeight w:val="945"/>
        </w:trPr>
        <w:tc>
          <w:tcPr>
            <w:tcW w:w="2061" w:type="dxa"/>
            <w:tcBorders>
              <w:top w:val="single" w:sz="4" w:space="0" w:color="auto"/>
              <w:bottom w:val="single" w:sz="4" w:space="0" w:color="auto"/>
            </w:tcBorders>
          </w:tcPr>
          <w:p w:rsidR="00DF4B01" w:rsidRPr="00667D4C" w:rsidRDefault="00DF4B01" w:rsidP="0068054D">
            <w:pPr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3.ติดตามและประเมินผลการปฏิบัติงานตามแผน</w:t>
            </w:r>
          </w:p>
          <w:p w:rsidR="00DF4B01" w:rsidRPr="00667D4C" w:rsidRDefault="00DF4B01" w:rsidP="0068054D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4940" w:type="dxa"/>
          </w:tcPr>
          <w:p w:rsidR="00DF4B01" w:rsidRPr="004720DD" w:rsidRDefault="007E643F" w:rsidP="004720DD">
            <w:pPr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3.1</w:t>
            </w:r>
            <w:r w:rsidR="00DF4B01" w:rsidRPr="004720DD">
              <w:rPr>
                <w:rFonts w:ascii="TH Niramit AS" w:hAnsi="TH Niramit AS" w:cs="TH Niramit AS" w:hint="cs"/>
                <w:sz w:val="28"/>
                <w:cs/>
              </w:rPr>
              <w:t xml:space="preserve"> จัดทำรายงานผลความสำเร็จของ</w:t>
            </w:r>
            <w:r w:rsidR="00DF4B01" w:rsidRPr="004720DD">
              <w:rPr>
                <w:rFonts w:ascii="TH Niramit AS" w:hAnsi="TH Niramit AS" w:cs="TH Niramit AS"/>
                <w:sz w:val="28"/>
                <w:cs/>
              </w:rPr>
              <w:t>แผนปฏิบัติการด้านการป้องกันและปราบปรามการทุจริตคอร์รั</w:t>
            </w:r>
            <w:r w:rsidR="00DF4B01" w:rsidRPr="004720DD">
              <w:rPr>
                <w:rFonts w:ascii="TH Niramit AS" w:hAnsi="TH Niramit AS" w:cs="TH Niramit AS" w:hint="cs"/>
                <w:sz w:val="28"/>
                <w:cs/>
              </w:rPr>
              <w:t>ป</w:t>
            </w:r>
            <w:r w:rsidR="00DF4B01" w:rsidRPr="004720DD">
              <w:rPr>
                <w:rFonts w:ascii="TH Niramit AS" w:hAnsi="TH Niramit AS" w:cs="TH Niramit AS"/>
                <w:sz w:val="28"/>
                <w:cs/>
              </w:rPr>
              <w:t>ชั่น</w:t>
            </w:r>
            <w:r w:rsidR="00DF4B01" w:rsidRPr="004720DD">
              <w:rPr>
                <w:rFonts w:ascii="TH Niramit AS" w:hAnsi="TH Niramit AS" w:cs="TH Niramit AS" w:hint="cs"/>
                <w:sz w:val="28"/>
                <w:cs/>
              </w:rPr>
              <w:t>กับมาตรฐานความโปร่งใส</w:t>
            </w:r>
          </w:p>
          <w:p w:rsidR="00DF4B01" w:rsidRPr="00667D4C" w:rsidRDefault="00DF4B01" w:rsidP="0068054D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728" w:type="dxa"/>
          </w:tcPr>
          <w:p w:rsidR="00DF4B01" w:rsidRPr="00667D4C" w:rsidRDefault="00DF4B01" w:rsidP="0068054D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-</w:t>
            </w:r>
          </w:p>
        </w:tc>
        <w:tc>
          <w:tcPr>
            <w:tcW w:w="738" w:type="dxa"/>
          </w:tcPr>
          <w:p w:rsidR="00DF4B01" w:rsidRPr="00667D4C" w:rsidRDefault="00DF4B01" w:rsidP="0068054D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-</w:t>
            </w:r>
          </w:p>
        </w:tc>
        <w:tc>
          <w:tcPr>
            <w:tcW w:w="738" w:type="dxa"/>
          </w:tcPr>
          <w:p w:rsidR="00DF4B01" w:rsidRPr="00667D4C" w:rsidRDefault="00DF4B01" w:rsidP="0068054D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-</w:t>
            </w:r>
          </w:p>
        </w:tc>
        <w:tc>
          <w:tcPr>
            <w:tcW w:w="737" w:type="dxa"/>
          </w:tcPr>
          <w:p w:rsidR="00DF4B01" w:rsidRPr="00667D4C" w:rsidRDefault="00DF4B01" w:rsidP="0068054D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-</w:t>
            </w:r>
          </w:p>
        </w:tc>
        <w:tc>
          <w:tcPr>
            <w:tcW w:w="2260" w:type="dxa"/>
          </w:tcPr>
          <w:p w:rsidR="00DF4B01" w:rsidRPr="00667D4C" w:rsidRDefault="00DF4B01" w:rsidP="00F508C9">
            <w:pPr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รายงานผลความสำเร็จของแผนปฏิบัติการป้องกันและปราบปรามการทุจริตคอร์รัปชั่น กับมาตรฐานความโปร่งใส</w:t>
            </w:r>
          </w:p>
        </w:tc>
        <w:tc>
          <w:tcPr>
            <w:tcW w:w="791" w:type="dxa"/>
          </w:tcPr>
          <w:p w:rsidR="00DF4B01" w:rsidRDefault="00DF4B01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1</w:t>
            </w:r>
          </w:p>
          <w:p w:rsidR="00DF4B01" w:rsidRPr="00DF4B01" w:rsidRDefault="00DF4B01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  <w:cs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รายงาน</w:t>
            </w:r>
          </w:p>
        </w:tc>
        <w:tc>
          <w:tcPr>
            <w:tcW w:w="791" w:type="dxa"/>
          </w:tcPr>
          <w:p w:rsidR="00DF4B01" w:rsidRPr="00DF4B01" w:rsidRDefault="00DF4B01" w:rsidP="00AA3C96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 w:rsidRPr="00DF4B01">
              <w:rPr>
                <w:rFonts w:ascii="TH Niramit AS" w:hAnsi="TH Niramit AS" w:cs="TH Niramit AS" w:hint="cs"/>
                <w:sz w:val="26"/>
                <w:szCs w:val="26"/>
                <w:cs/>
              </w:rPr>
              <w:t>1</w:t>
            </w:r>
          </w:p>
          <w:p w:rsidR="00DF4B01" w:rsidRPr="00DF4B01" w:rsidRDefault="00DF4B01" w:rsidP="00AA3C96">
            <w:pPr>
              <w:jc w:val="center"/>
              <w:rPr>
                <w:rFonts w:ascii="TH Niramit AS" w:hAnsi="TH Niramit AS" w:cs="TH Niramit AS"/>
                <w:sz w:val="26"/>
                <w:szCs w:val="26"/>
                <w:cs/>
              </w:rPr>
            </w:pPr>
            <w:r w:rsidRPr="00DF4B01">
              <w:rPr>
                <w:rFonts w:ascii="TH Niramit AS" w:hAnsi="TH Niramit AS" w:cs="TH Niramit AS" w:hint="cs"/>
                <w:sz w:val="26"/>
                <w:szCs w:val="26"/>
                <w:cs/>
              </w:rPr>
              <w:t>รายงาน</w:t>
            </w:r>
          </w:p>
        </w:tc>
        <w:tc>
          <w:tcPr>
            <w:tcW w:w="791" w:type="dxa"/>
          </w:tcPr>
          <w:p w:rsidR="00DF4B01" w:rsidRDefault="00DF4B01" w:rsidP="00AA3C96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1</w:t>
            </w:r>
          </w:p>
          <w:p w:rsidR="00DF4B01" w:rsidRPr="00DF4B01" w:rsidRDefault="00DF4B01" w:rsidP="00AA3C96">
            <w:pPr>
              <w:jc w:val="center"/>
              <w:rPr>
                <w:rFonts w:ascii="TH Niramit AS" w:hAnsi="TH Niramit AS" w:cs="TH Niramit AS"/>
                <w:sz w:val="26"/>
                <w:szCs w:val="26"/>
                <w:cs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รายงาน</w:t>
            </w:r>
          </w:p>
        </w:tc>
        <w:tc>
          <w:tcPr>
            <w:tcW w:w="791" w:type="dxa"/>
          </w:tcPr>
          <w:p w:rsidR="00DF4B01" w:rsidRDefault="00DF4B01" w:rsidP="00AA3C96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1</w:t>
            </w:r>
          </w:p>
          <w:p w:rsidR="00DF4B01" w:rsidRPr="00DF4B01" w:rsidRDefault="00DF4B01" w:rsidP="00AA3C96">
            <w:pPr>
              <w:jc w:val="center"/>
              <w:rPr>
                <w:rFonts w:ascii="TH Niramit AS" w:hAnsi="TH Niramit AS" w:cs="TH Niramit AS"/>
                <w:sz w:val="26"/>
                <w:szCs w:val="26"/>
                <w:cs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รายงาน</w:t>
            </w:r>
          </w:p>
        </w:tc>
      </w:tr>
    </w:tbl>
    <w:p w:rsidR="00537884" w:rsidRDefault="00537884">
      <w:pPr>
        <w:rPr>
          <w:rFonts w:ascii="TH Niramit AS" w:hAnsi="TH Niramit AS" w:cs="TH Niramit AS"/>
          <w:sz w:val="32"/>
          <w:szCs w:val="32"/>
        </w:rPr>
      </w:pPr>
    </w:p>
    <w:tbl>
      <w:tblPr>
        <w:tblStyle w:val="a3"/>
        <w:tblW w:w="15429" w:type="dxa"/>
        <w:tblLook w:val="04A0"/>
      </w:tblPr>
      <w:tblGrid>
        <w:gridCol w:w="1813"/>
        <w:gridCol w:w="4577"/>
        <w:gridCol w:w="993"/>
        <w:gridCol w:w="930"/>
        <w:gridCol w:w="930"/>
        <w:gridCol w:w="930"/>
        <w:gridCol w:w="2052"/>
        <w:gridCol w:w="801"/>
        <w:gridCol w:w="801"/>
        <w:gridCol w:w="801"/>
        <w:gridCol w:w="801"/>
      </w:tblGrid>
      <w:tr w:rsidR="00CD7ADB" w:rsidRPr="004720DD" w:rsidTr="007E643F">
        <w:tc>
          <w:tcPr>
            <w:tcW w:w="15429" w:type="dxa"/>
            <w:gridSpan w:val="11"/>
          </w:tcPr>
          <w:p w:rsidR="004720DD" w:rsidRPr="004720DD" w:rsidRDefault="004720DD" w:rsidP="004720DD">
            <w:pPr>
              <w:rPr>
                <w:rFonts w:ascii="TH Niramit AS" w:hAnsi="TH Niramit AS" w:cs="TH Niramit AS"/>
                <w:b/>
                <w:bCs/>
                <w:sz w:val="28"/>
                <w:cs/>
              </w:rPr>
            </w:pPr>
            <w:r w:rsidRPr="004720DD"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lastRenderedPageBreak/>
              <w:t xml:space="preserve">ยุทธศาสตร์  </w:t>
            </w:r>
            <w:r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>4</w:t>
            </w:r>
            <w:r>
              <w:rPr>
                <w:rFonts w:ascii="TH Niramit AS" w:hAnsi="TH Niramit AS" w:cs="TH Niramit AS"/>
                <w:b/>
                <w:bCs/>
                <w:sz w:val="28"/>
              </w:rPr>
              <w:t xml:space="preserve">:  </w:t>
            </w:r>
            <w:r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>พัฒนาศักยภาพเจ้าหน้าที่ของรัฐในการป้องกันและปราบปรามการทุจริตภาครัฐ</w:t>
            </w:r>
          </w:p>
        </w:tc>
      </w:tr>
      <w:tr w:rsidR="00CD7ADB" w:rsidRPr="004720DD" w:rsidTr="007E643F">
        <w:tc>
          <w:tcPr>
            <w:tcW w:w="15429" w:type="dxa"/>
            <w:gridSpan w:val="11"/>
          </w:tcPr>
          <w:p w:rsidR="004720DD" w:rsidRPr="004720DD" w:rsidRDefault="004720DD" w:rsidP="00F15221">
            <w:pPr>
              <w:rPr>
                <w:rFonts w:ascii="TH Niramit AS" w:hAnsi="TH Niramit AS" w:cs="TH Niramit AS"/>
                <w:b/>
                <w:bCs/>
                <w:sz w:val="28"/>
                <w:cs/>
              </w:rPr>
            </w:pPr>
            <w:r w:rsidRPr="004720DD"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 xml:space="preserve">มาตรฐานความโปร่งใส </w:t>
            </w:r>
            <w:r w:rsidRPr="004720DD">
              <w:rPr>
                <w:rFonts w:ascii="TH Niramit AS" w:hAnsi="TH Niramit AS" w:cs="TH Niramit AS"/>
                <w:b/>
                <w:bCs/>
                <w:sz w:val="28"/>
              </w:rPr>
              <w:t xml:space="preserve">: </w:t>
            </w:r>
            <w:r w:rsidRPr="004720DD"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 xml:space="preserve">มิติที่ </w:t>
            </w:r>
            <w:r w:rsidR="00F15221"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>4 การมีระบบ/กลไก จัดการรับเรื่องร้อง</w:t>
            </w:r>
            <w:r w:rsidR="0065642D"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>เรียน/ร้องทุกข์</w:t>
            </w:r>
          </w:p>
        </w:tc>
      </w:tr>
      <w:tr w:rsidR="00CD7ADB" w:rsidRPr="004720DD" w:rsidTr="007E643F">
        <w:tc>
          <w:tcPr>
            <w:tcW w:w="15429" w:type="dxa"/>
            <w:gridSpan w:val="11"/>
          </w:tcPr>
          <w:p w:rsidR="004720DD" w:rsidRPr="004720DD" w:rsidRDefault="004720DD" w:rsidP="0068054D">
            <w:pPr>
              <w:rPr>
                <w:rFonts w:ascii="TH Niramit AS" w:hAnsi="TH Niramit AS" w:cs="TH Niramit AS"/>
                <w:b/>
                <w:bCs/>
                <w:sz w:val="28"/>
              </w:rPr>
            </w:pPr>
            <w:r w:rsidRPr="004720DD"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>แผนงาน</w:t>
            </w:r>
            <w:r w:rsidRPr="004720DD">
              <w:rPr>
                <w:rFonts w:ascii="TH Niramit AS" w:hAnsi="TH Niramit AS" w:cs="TH Niramit AS"/>
                <w:b/>
                <w:bCs/>
                <w:sz w:val="28"/>
              </w:rPr>
              <w:t xml:space="preserve">: </w:t>
            </w:r>
            <w:r w:rsidRPr="004720DD"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 xml:space="preserve"> การจัดการกรณีมีการทุจริตและคอร์รัปชั่นที่เกิดขึ้นแล้วหรือกำลังเกิดขึ้น</w:t>
            </w:r>
          </w:p>
          <w:p w:rsidR="004720DD" w:rsidRPr="004720DD" w:rsidRDefault="004720DD" w:rsidP="008E5F50">
            <w:pPr>
              <w:rPr>
                <w:rFonts w:ascii="TH Niramit AS" w:hAnsi="TH Niramit AS" w:cs="TH Niramit AS"/>
                <w:b/>
                <w:bCs/>
                <w:sz w:val="28"/>
                <w:cs/>
              </w:rPr>
            </w:pPr>
            <w:r w:rsidRPr="004720DD"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>วัตถุประสงค์เพื่อป้องกันการทุจริตและคอร์รัปชั่นภายใน</w:t>
            </w:r>
            <w:r w:rsidR="008E5F50"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>องค์การบริหารส่วนตำบล</w:t>
            </w:r>
            <w:r w:rsidR="00470E66"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>พนมวังก์</w:t>
            </w:r>
          </w:p>
        </w:tc>
      </w:tr>
      <w:tr w:rsidR="00CD7ADB" w:rsidRPr="00667D4C" w:rsidTr="007E643F">
        <w:tc>
          <w:tcPr>
            <w:tcW w:w="1813" w:type="dxa"/>
            <w:vMerge w:val="restart"/>
            <w:vAlign w:val="center"/>
          </w:tcPr>
          <w:p w:rsidR="004720DD" w:rsidRPr="00667D4C" w:rsidRDefault="004720DD" w:rsidP="0068054D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67D4C">
              <w:rPr>
                <w:rFonts w:ascii="TH Niramit AS" w:hAnsi="TH Niramit AS" w:cs="TH Niramit AS" w:hint="cs"/>
                <w:sz w:val="28"/>
                <w:cs/>
              </w:rPr>
              <w:t>มาตรการ</w:t>
            </w:r>
          </w:p>
        </w:tc>
        <w:tc>
          <w:tcPr>
            <w:tcW w:w="4577" w:type="dxa"/>
            <w:vMerge w:val="restart"/>
            <w:vAlign w:val="center"/>
          </w:tcPr>
          <w:p w:rsidR="004720DD" w:rsidRPr="00667D4C" w:rsidRDefault="004720DD" w:rsidP="0068054D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67D4C">
              <w:rPr>
                <w:rFonts w:ascii="TH Niramit AS" w:hAnsi="TH Niramit AS" w:cs="TH Niramit AS" w:hint="cs"/>
                <w:sz w:val="28"/>
                <w:cs/>
              </w:rPr>
              <w:t>กิจกรรม/โครงการ</w:t>
            </w:r>
          </w:p>
          <w:p w:rsidR="004720DD" w:rsidRPr="00667D4C" w:rsidRDefault="004720DD" w:rsidP="0068054D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3783" w:type="dxa"/>
            <w:gridSpan w:val="4"/>
            <w:vAlign w:val="center"/>
          </w:tcPr>
          <w:p w:rsidR="004720DD" w:rsidRPr="00667D4C" w:rsidRDefault="004720DD" w:rsidP="0068054D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67D4C">
              <w:rPr>
                <w:rFonts w:ascii="TH Niramit AS" w:hAnsi="TH Niramit AS" w:cs="TH Niramit AS" w:hint="cs"/>
                <w:sz w:val="28"/>
                <w:cs/>
              </w:rPr>
              <w:t>งบประมาณ</w:t>
            </w:r>
          </w:p>
        </w:tc>
        <w:tc>
          <w:tcPr>
            <w:tcW w:w="2052" w:type="dxa"/>
            <w:vMerge w:val="restart"/>
            <w:vAlign w:val="center"/>
          </w:tcPr>
          <w:p w:rsidR="004720DD" w:rsidRPr="00667D4C" w:rsidRDefault="004720DD" w:rsidP="0068054D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67D4C">
              <w:rPr>
                <w:rFonts w:ascii="TH Niramit AS" w:hAnsi="TH Niramit AS" w:cs="TH Niramit AS" w:hint="cs"/>
                <w:sz w:val="28"/>
                <w:cs/>
              </w:rPr>
              <w:t>ตัวชี้วัด</w:t>
            </w:r>
          </w:p>
        </w:tc>
        <w:tc>
          <w:tcPr>
            <w:tcW w:w="3204" w:type="dxa"/>
            <w:gridSpan w:val="4"/>
            <w:vAlign w:val="center"/>
          </w:tcPr>
          <w:p w:rsidR="004720DD" w:rsidRPr="00667D4C" w:rsidRDefault="004720DD" w:rsidP="0068054D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67D4C">
              <w:rPr>
                <w:rFonts w:ascii="TH Niramit AS" w:hAnsi="TH Niramit AS" w:cs="TH Niramit AS" w:hint="cs"/>
                <w:sz w:val="28"/>
                <w:cs/>
              </w:rPr>
              <w:t>เป้าหมายปีงบประมาณ</w:t>
            </w:r>
          </w:p>
        </w:tc>
      </w:tr>
      <w:tr w:rsidR="006A0B2A" w:rsidRPr="00667D4C" w:rsidTr="007E643F">
        <w:tc>
          <w:tcPr>
            <w:tcW w:w="1813" w:type="dxa"/>
            <w:vMerge/>
            <w:tcBorders>
              <w:bottom w:val="single" w:sz="4" w:space="0" w:color="auto"/>
            </w:tcBorders>
          </w:tcPr>
          <w:p w:rsidR="006A0B2A" w:rsidRPr="00667D4C" w:rsidRDefault="006A0B2A" w:rsidP="0068054D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4577" w:type="dxa"/>
            <w:vMerge/>
          </w:tcPr>
          <w:p w:rsidR="006A0B2A" w:rsidRPr="00667D4C" w:rsidRDefault="006A0B2A" w:rsidP="0068054D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993" w:type="dxa"/>
            <w:vAlign w:val="center"/>
          </w:tcPr>
          <w:p w:rsidR="006A0B2A" w:rsidRPr="00AD5997" w:rsidRDefault="006A0B2A" w:rsidP="00337AC7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255</w:t>
            </w:r>
            <w:r>
              <w:rPr>
                <w:rFonts w:ascii="TH Niramit AS" w:hAnsi="TH Niramit AS" w:cs="TH Niramit AS"/>
                <w:sz w:val="26"/>
                <w:szCs w:val="26"/>
              </w:rPr>
              <w:t>7</w:t>
            </w:r>
          </w:p>
        </w:tc>
        <w:tc>
          <w:tcPr>
            <w:tcW w:w="930" w:type="dxa"/>
            <w:vAlign w:val="center"/>
          </w:tcPr>
          <w:p w:rsidR="006A0B2A" w:rsidRPr="00AD5997" w:rsidRDefault="006A0B2A" w:rsidP="00337AC7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25</w:t>
            </w:r>
            <w:r>
              <w:rPr>
                <w:rFonts w:ascii="TH Niramit AS" w:hAnsi="TH Niramit AS" w:cs="TH Niramit AS"/>
                <w:sz w:val="26"/>
                <w:szCs w:val="26"/>
              </w:rPr>
              <w:t>58</w:t>
            </w:r>
          </w:p>
        </w:tc>
        <w:tc>
          <w:tcPr>
            <w:tcW w:w="930" w:type="dxa"/>
            <w:vAlign w:val="center"/>
          </w:tcPr>
          <w:p w:rsidR="006A0B2A" w:rsidRPr="00AD5997" w:rsidRDefault="006A0B2A" w:rsidP="00337AC7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25</w:t>
            </w:r>
            <w:r>
              <w:rPr>
                <w:rFonts w:ascii="TH Niramit AS" w:hAnsi="TH Niramit AS" w:cs="TH Niramit AS"/>
                <w:sz w:val="26"/>
                <w:szCs w:val="26"/>
              </w:rPr>
              <w:t>59</w:t>
            </w:r>
          </w:p>
        </w:tc>
        <w:tc>
          <w:tcPr>
            <w:tcW w:w="930" w:type="dxa"/>
            <w:vAlign w:val="center"/>
          </w:tcPr>
          <w:p w:rsidR="006A0B2A" w:rsidRPr="00AD5997" w:rsidRDefault="006A0B2A" w:rsidP="00337AC7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256</w:t>
            </w:r>
            <w:r>
              <w:rPr>
                <w:rFonts w:ascii="TH Niramit AS" w:hAnsi="TH Niramit AS" w:cs="TH Niramit AS"/>
                <w:sz w:val="26"/>
                <w:szCs w:val="26"/>
              </w:rPr>
              <w:t>0</w:t>
            </w:r>
          </w:p>
        </w:tc>
        <w:tc>
          <w:tcPr>
            <w:tcW w:w="2052" w:type="dxa"/>
            <w:vMerge/>
            <w:vAlign w:val="center"/>
          </w:tcPr>
          <w:p w:rsidR="006A0B2A" w:rsidRPr="00CD7ADB" w:rsidRDefault="006A0B2A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</w:p>
        </w:tc>
        <w:tc>
          <w:tcPr>
            <w:tcW w:w="801" w:type="dxa"/>
            <w:vAlign w:val="center"/>
          </w:tcPr>
          <w:p w:rsidR="006A0B2A" w:rsidRPr="00AD5997" w:rsidRDefault="006A0B2A" w:rsidP="00337AC7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255</w:t>
            </w:r>
            <w:r>
              <w:rPr>
                <w:rFonts w:ascii="TH Niramit AS" w:hAnsi="TH Niramit AS" w:cs="TH Niramit AS"/>
                <w:sz w:val="26"/>
                <w:szCs w:val="26"/>
              </w:rPr>
              <w:t>7</w:t>
            </w:r>
          </w:p>
        </w:tc>
        <w:tc>
          <w:tcPr>
            <w:tcW w:w="801" w:type="dxa"/>
            <w:vAlign w:val="center"/>
          </w:tcPr>
          <w:p w:rsidR="006A0B2A" w:rsidRPr="00AD5997" w:rsidRDefault="006A0B2A" w:rsidP="00337AC7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25</w:t>
            </w:r>
            <w:r>
              <w:rPr>
                <w:rFonts w:ascii="TH Niramit AS" w:hAnsi="TH Niramit AS" w:cs="TH Niramit AS"/>
                <w:sz w:val="26"/>
                <w:szCs w:val="26"/>
              </w:rPr>
              <w:t>58</w:t>
            </w:r>
          </w:p>
        </w:tc>
        <w:tc>
          <w:tcPr>
            <w:tcW w:w="801" w:type="dxa"/>
            <w:vAlign w:val="center"/>
          </w:tcPr>
          <w:p w:rsidR="006A0B2A" w:rsidRPr="00AD5997" w:rsidRDefault="006A0B2A" w:rsidP="00337AC7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25</w:t>
            </w:r>
            <w:r>
              <w:rPr>
                <w:rFonts w:ascii="TH Niramit AS" w:hAnsi="TH Niramit AS" w:cs="TH Niramit AS"/>
                <w:sz w:val="26"/>
                <w:szCs w:val="26"/>
              </w:rPr>
              <w:t>59</w:t>
            </w:r>
          </w:p>
        </w:tc>
        <w:tc>
          <w:tcPr>
            <w:tcW w:w="801" w:type="dxa"/>
            <w:vAlign w:val="center"/>
          </w:tcPr>
          <w:p w:rsidR="006A0B2A" w:rsidRPr="00AD5997" w:rsidRDefault="006A0B2A" w:rsidP="00337AC7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256</w:t>
            </w:r>
            <w:r>
              <w:rPr>
                <w:rFonts w:ascii="TH Niramit AS" w:hAnsi="TH Niramit AS" w:cs="TH Niramit AS"/>
                <w:sz w:val="26"/>
                <w:szCs w:val="26"/>
              </w:rPr>
              <w:t>0</w:t>
            </w:r>
          </w:p>
        </w:tc>
      </w:tr>
      <w:tr w:rsidR="007E643F" w:rsidRPr="00667D4C" w:rsidTr="007E643F">
        <w:trPr>
          <w:trHeight w:val="945"/>
        </w:trPr>
        <w:tc>
          <w:tcPr>
            <w:tcW w:w="1813" w:type="dxa"/>
            <w:tcBorders>
              <w:top w:val="single" w:sz="4" w:space="0" w:color="auto"/>
              <w:bottom w:val="single" w:sz="4" w:space="0" w:color="auto"/>
            </w:tcBorders>
          </w:tcPr>
          <w:p w:rsidR="007E643F" w:rsidRPr="00667D4C" w:rsidRDefault="007E643F" w:rsidP="00AD02BE">
            <w:pPr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1.การพัฒนาศักยภาพบุคลากร</w:t>
            </w:r>
          </w:p>
        </w:tc>
        <w:tc>
          <w:tcPr>
            <w:tcW w:w="4577" w:type="dxa"/>
            <w:tcBorders>
              <w:bottom w:val="single" w:sz="4" w:space="0" w:color="auto"/>
            </w:tcBorders>
          </w:tcPr>
          <w:p w:rsidR="007E643F" w:rsidRDefault="007E643F" w:rsidP="0068054D">
            <w:pPr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1.1</w:t>
            </w:r>
            <w:r w:rsidR="005E7E2C">
              <w:rPr>
                <w:rFonts w:ascii="TH Niramit AS" w:hAnsi="TH Niramit AS" w:cs="TH Niramit AS" w:hint="cs"/>
                <w:sz w:val="28"/>
                <w:cs/>
              </w:rPr>
              <w:t xml:space="preserve"> </w:t>
            </w:r>
            <w:r>
              <w:rPr>
                <w:rFonts w:ascii="TH Niramit AS" w:hAnsi="TH Niramit AS" w:cs="TH Niramit AS" w:hint="cs"/>
                <w:sz w:val="28"/>
                <w:cs/>
              </w:rPr>
              <w:t>การส่งข้าราชการและเจ้าหน้าที่เข้าร่วมการประชุม อบรมสัมมานาที่เกี่ยวข้องกับ</w:t>
            </w:r>
          </w:p>
          <w:p w:rsidR="007E643F" w:rsidRDefault="007E643F" w:rsidP="0068054D">
            <w:pPr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1.1.1 ด้านการป้องกันและการปราบปรามการทุจริต</w:t>
            </w:r>
          </w:p>
          <w:p w:rsidR="007E643F" w:rsidRDefault="007E643F" w:rsidP="0068054D">
            <w:pPr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1.1.2 ด้านทรัพยากรบุคคล</w:t>
            </w:r>
          </w:p>
          <w:p w:rsidR="007E643F" w:rsidRDefault="007E643F" w:rsidP="0068054D">
            <w:pPr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1.1.3 ด้านการเงิน</w:t>
            </w:r>
          </w:p>
          <w:p w:rsidR="007E643F" w:rsidRPr="00667D4C" w:rsidRDefault="007E643F" w:rsidP="00AD02BE">
            <w:pPr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1.1.4 ด้านการตรวจสอบภายใน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7E643F" w:rsidRPr="007E643F" w:rsidRDefault="008E5F50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  <w:cs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5</w:t>
            </w:r>
            <w:r w:rsidR="007E643F" w:rsidRPr="007E643F">
              <w:rPr>
                <w:rFonts w:ascii="TH Niramit AS" w:hAnsi="TH Niramit AS" w:cs="TH Niramit AS" w:hint="cs"/>
                <w:sz w:val="26"/>
                <w:szCs w:val="26"/>
                <w:cs/>
              </w:rPr>
              <w:t>0,000</w:t>
            </w:r>
          </w:p>
        </w:tc>
        <w:tc>
          <w:tcPr>
            <w:tcW w:w="930" w:type="dxa"/>
            <w:tcBorders>
              <w:bottom w:val="single" w:sz="4" w:space="0" w:color="auto"/>
            </w:tcBorders>
          </w:tcPr>
          <w:p w:rsidR="007E643F" w:rsidRPr="007E643F" w:rsidRDefault="008E5F50" w:rsidP="00AA3C96">
            <w:pPr>
              <w:jc w:val="center"/>
              <w:rPr>
                <w:rFonts w:ascii="TH Niramit AS" w:hAnsi="TH Niramit AS" w:cs="TH Niramit AS"/>
                <w:sz w:val="26"/>
                <w:szCs w:val="26"/>
                <w:cs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5</w:t>
            </w:r>
            <w:r w:rsidR="007E643F" w:rsidRPr="007E643F">
              <w:rPr>
                <w:rFonts w:ascii="TH Niramit AS" w:hAnsi="TH Niramit AS" w:cs="TH Niramit AS" w:hint="cs"/>
                <w:sz w:val="26"/>
                <w:szCs w:val="26"/>
                <w:cs/>
              </w:rPr>
              <w:t>0,000</w:t>
            </w:r>
          </w:p>
        </w:tc>
        <w:tc>
          <w:tcPr>
            <w:tcW w:w="930" w:type="dxa"/>
            <w:tcBorders>
              <w:bottom w:val="single" w:sz="4" w:space="0" w:color="auto"/>
            </w:tcBorders>
          </w:tcPr>
          <w:p w:rsidR="007E643F" w:rsidRPr="007E643F" w:rsidRDefault="008E5F50" w:rsidP="00AA3C96">
            <w:pPr>
              <w:jc w:val="center"/>
              <w:rPr>
                <w:rFonts w:ascii="TH Niramit AS" w:hAnsi="TH Niramit AS" w:cs="TH Niramit AS"/>
                <w:sz w:val="26"/>
                <w:szCs w:val="26"/>
                <w:cs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5</w:t>
            </w:r>
            <w:r w:rsidR="007E643F" w:rsidRPr="007E643F">
              <w:rPr>
                <w:rFonts w:ascii="TH Niramit AS" w:hAnsi="TH Niramit AS" w:cs="TH Niramit AS" w:hint="cs"/>
                <w:sz w:val="26"/>
                <w:szCs w:val="26"/>
                <w:cs/>
              </w:rPr>
              <w:t>0,000</w:t>
            </w:r>
          </w:p>
        </w:tc>
        <w:tc>
          <w:tcPr>
            <w:tcW w:w="930" w:type="dxa"/>
            <w:tcBorders>
              <w:bottom w:val="single" w:sz="4" w:space="0" w:color="auto"/>
            </w:tcBorders>
          </w:tcPr>
          <w:p w:rsidR="007E643F" w:rsidRPr="007E643F" w:rsidRDefault="008E5F50" w:rsidP="00AA3C96">
            <w:pPr>
              <w:jc w:val="center"/>
              <w:rPr>
                <w:rFonts w:ascii="TH Niramit AS" w:hAnsi="TH Niramit AS" w:cs="TH Niramit AS"/>
                <w:sz w:val="26"/>
                <w:szCs w:val="26"/>
                <w:cs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5</w:t>
            </w:r>
            <w:r w:rsidR="007E643F" w:rsidRPr="007E643F">
              <w:rPr>
                <w:rFonts w:ascii="TH Niramit AS" w:hAnsi="TH Niramit AS" w:cs="TH Niramit AS" w:hint="cs"/>
                <w:sz w:val="26"/>
                <w:szCs w:val="26"/>
                <w:cs/>
              </w:rPr>
              <w:t>0,000</w:t>
            </w:r>
          </w:p>
        </w:tc>
        <w:tc>
          <w:tcPr>
            <w:tcW w:w="2052" w:type="dxa"/>
            <w:tcBorders>
              <w:bottom w:val="single" w:sz="4" w:space="0" w:color="auto"/>
            </w:tcBorders>
          </w:tcPr>
          <w:p w:rsidR="007E643F" w:rsidRPr="00CD7ADB" w:rsidRDefault="007E643F" w:rsidP="00CD7ADB">
            <w:pPr>
              <w:rPr>
                <w:rFonts w:ascii="TH Niramit AS" w:hAnsi="TH Niramit AS" w:cs="TH Niramit AS"/>
                <w:sz w:val="28"/>
              </w:rPr>
            </w:pPr>
            <w:r w:rsidRPr="00CD7ADB">
              <w:rPr>
                <w:rFonts w:ascii="TH Niramit AS" w:hAnsi="TH Niramit AS" w:cs="TH Niramit AS" w:hint="cs"/>
                <w:sz w:val="28"/>
                <w:cs/>
              </w:rPr>
              <w:t>จำ</w:t>
            </w:r>
            <w:r>
              <w:rPr>
                <w:rFonts w:ascii="TH Niramit AS" w:hAnsi="TH Niramit AS" w:cs="TH Niramit AS" w:hint="cs"/>
                <w:sz w:val="28"/>
                <w:cs/>
              </w:rPr>
              <w:t>นวนด้านที่เจ้าหน้าที่ท้องถิ่นได้รับการพัฒนาศักยภาพบุคลากรเพิ่มขึ้น</w:t>
            </w:r>
          </w:p>
        </w:tc>
        <w:tc>
          <w:tcPr>
            <w:tcW w:w="801" w:type="dxa"/>
            <w:tcBorders>
              <w:bottom w:val="single" w:sz="4" w:space="0" w:color="auto"/>
            </w:tcBorders>
          </w:tcPr>
          <w:p w:rsidR="007E643F" w:rsidRDefault="007E643F" w:rsidP="003950FC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ไม่</w:t>
            </w:r>
          </w:p>
          <w:p w:rsidR="007E643F" w:rsidRDefault="007E643F" w:rsidP="003950FC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น้อยกว่า</w:t>
            </w:r>
          </w:p>
          <w:p w:rsidR="007E643F" w:rsidRDefault="007E643F" w:rsidP="003950FC">
            <w:pPr>
              <w:jc w:val="center"/>
              <w:rPr>
                <w:rFonts w:ascii="TH Niramit AS" w:hAnsi="TH Niramit AS" w:cs="TH Niramit AS"/>
                <w:sz w:val="26"/>
                <w:szCs w:val="26"/>
                <w:cs/>
              </w:rPr>
            </w:pPr>
            <w:r>
              <w:rPr>
                <w:rFonts w:ascii="TH Niramit AS" w:hAnsi="TH Niramit AS" w:cs="TH Niramit AS"/>
                <w:sz w:val="26"/>
                <w:szCs w:val="26"/>
              </w:rPr>
              <w:t xml:space="preserve">3 </w:t>
            </w: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ด้าน</w:t>
            </w:r>
          </w:p>
          <w:p w:rsidR="007E643F" w:rsidRPr="00CD7ADB" w:rsidRDefault="007E643F" w:rsidP="003950FC">
            <w:pPr>
              <w:jc w:val="center"/>
              <w:rPr>
                <w:rFonts w:ascii="TH Niramit AS" w:hAnsi="TH Niramit AS" w:cs="TH Niramit AS"/>
                <w:sz w:val="26"/>
                <w:szCs w:val="26"/>
                <w:cs/>
              </w:rPr>
            </w:pPr>
          </w:p>
        </w:tc>
        <w:tc>
          <w:tcPr>
            <w:tcW w:w="801" w:type="dxa"/>
            <w:tcBorders>
              <w:bottom w:val="single" w:sz="4" w:space="0" w:color="auto"/>
            </w:tcBorders>
          </w:tcPr>
          <w:p w:rsidR="007E643F" w:rsidRDefault="007E643F" w:rsidP="003950FC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ไม่</w:t>
            </w:r>
          </w:p>
          <w:p w:rsidR="007E643F" w:rsidRDefault="007E643F" w:rsidP="003950FC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น้อยกว่า</w:t>
            </w:r>
          </w:p>
          <w:p w:rsidR="007E643F" w:rsidRDefault="007E643F" w:rsidP="003950FC">
            <w:pPr>
              <w:jc w:val="center"/>
              <w:rPr>
                <w:rFonts w:ascii="TH Niramit AS" w:hAnsi="TH Niramit AS" w:cs="TH Niramit AS"/>
                <w:sz w:val="26"/>
                <w:szCs w:val="26"/>
                <w:cs/>
              </w:rPr>
            </w:pPr>
            <w:r>
              <w:rPr>
                <w:rFonts w:ascii="TH Niramit AS" w:hAnsi="TH Niramit AS" w:cs="TH Niramit AS"/>
                <w:sz w:val="26"/>
                <w:szCs w:val="26"/>
              </w:rPr>
              <w:t>3</w:t>
            </w: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ด้าน</w:t>
            </w:r>
          </w:p>
          <w:p w:rsidR="007E643F" w:rsidRPr="00CD7ADB" w:rsidRDefault="007E643F" w:rsidP="003950FC">
            <w:pPr>
              <w:jc w:val="center"/>
              <w:rPr>
                <w:rFonts w:ascii="TH Niramit AS" w:hAnsi="TH Niramit AS" w:cs="TH Niramit AS"/>
                <w:sz w:val="26"/>
                <w:szCs w:val="26"/>
                <w:cs/>
              </w:rPr>
            </w:pPr>
          </w:p>
        </w:tc>
        <w:tc>
          <w:tcPr>
            <w:tcW w:w="801" w:type="dxa"/>
            <w:tcBorders>
              <w:bottom w:val="single" w:sz="4" w:space="0" w:color="auto"/>
            </w:tcBorders>
          </w:tcPr>
          <w:p w:rsidR="007E643F" w:rsidRDefault="007E643F" w:rsidP="003950FC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ไม่</w:t>
            </w:r>
          </w:p>
          <w:p w:rsidR="007E643F" w:rsidRDefault="007E643F" w:rsidP="003950FC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น้อยกว่า</w:t>
            </w:r>
          </w:p>
          <w:p w:rsidR="007E643F" w:rsidRDefault="007E643F" w:rsidP="003950FC">
            <w:pPr>
              <w:jc w:val="center"/>
              <w:rPr>
                <w:rFonts w:ascii="TH Niramit AS" w:hAnsi="TH Niramit AS" w:cs="TH Niramit AS"/>
                <w:sz w:val="26"/>
                <w:szCs w:val="26"/>
                <w:cs/>
              </w:rPr>
            </w:pPr>
            <w:r>
              <w:rPr>
                <w:rFonts w:ascii="TH Niramit AS" w:hAnsi="TH Niramit AS" w:cs="TH Niramit AS"/>
                <w:sz w:val="26"/>
                <w:szCs w:val="26"/>
              </w:rPr>
              <w:t>3</w:t>
            </w: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ด้าน</w:t>
            </w:r>
          </w:p>
          <w:p w:rsidR="007E643F" w:rsidRPr="00CD7ADB" w:rsidRDefault="007E643F" w:rsidP="003950FC">
            <w:pPr>
              <w:jc w:val="center"/>
              <w:rPr>
                <w:rFonts w:ascii="TH Niramit AS" w:hAnsi="TH Niramit AS" w:cs="TH Niramit AS"/>
                <w:sz w:val="26"/>
                <w:szCs w:val="26"/>
                <w:cs/>
              </w:rPr>
            </w:pPr>
          </w:p>
        </w:tc>
        <w:tc>
          <w:tcPr>
            <w:tcW w:w="801" w:type="dxa"/>
            <w:tcBorders>
              <w:bottom w:val="single" w:sz="4" w:space="0" w:color="auto"/>
            </w:tcBorders>
          </w:tcPr>
          <w:p w:rsidR="007E643F" w:rsidRDefault="007E643F" w:rsidP="003950FC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ไม่</w:t>
            </w:r>
          </w:p>
          <w:p w:rsidR="007E643F" w:rsidRDefault="007E643F" w:rsidP="003950FC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น้อยกว่า</w:t>
            </w:r>
          </w:p>
          <w:p w:rsidR="007E643F" w:rsidRDefault="007E643F" w:rsidP="003950FC">
            <w:pPr>
              <w:jc w:val="center"/>
              <w:rPr>
                <w:rFonts w:ascii="TH Niramit AS" w:hAnsi="TH Niramit AS" w:cs="TH Niramit AS"/>
                <w:sz w:val="26"/>
                <w:szCs w:val="26"/>
                <w:cs/>
              </w:rPr>
            </w:pPr>
            <w:r>
              <w:rPr>
                <w:rFonts w:ascii="TH Niramit AS" w:hAnsi="TH Niramit AS" w:cs="TH Niramit AS"/>
                <w:sz w:val="26"/>
                <w:szCs w:val="26"/>
              </w:rPr>
              <w:t>3</w:t>
            </w: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ด้าน</w:t>
            </w:r>
          </w:p>
          <w:p w:rsidR="007E643F" w:rsidRPr="00CD7ADB" w:rsidRDefault="007E643F" w:rsidP="003950FC">
            <w:pPr>
              <w:jc w:val="center"/>
              <w:rPr>
                <w:rFonts w:ascii="TH Niramit AS" w:hAnsi="TH Niramit AS" w:cs="TH Niramit AS"/>
                <w:sz w:val="26"/>
                <w:szCs w:val="26"/>
                <w:cs/>
              </w:rPr>
            </w:pPr>
          </w:p>
        </w:tc>
      </w:tr>
      <w:tr w:rsidR="00E2004A" w:rsidRPr="00667D4C" w:rsidTr="007E643F">
        <w:trPr>
          <w:trHeight w:val="525"/>
        </w:trPr>
        <w:tc>
          <w:tcPr>
            <w:tcW w:w="1813" w:type="dxa"/>
            <w:vMerge w:val="restart"/>
            <w:tcBorders>
              <w:top w:val="single" w:sz="4" w:space="0" w:color="auto"/>
            </w:tcBorders>
          </w:tcPr>
          <w:p w:rsidR="003950FC" w:rsidRPr="00667D4C" w:rsidRDefault="003950FC" w:rsidP="0068054D">
            <w:pPr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2.การมีระบบกลไกการจัดการรับเรื่องร้องเรียน</w:t>
            </w:r>
          </w:p>
        </w:tc>
        <w:tc>
          <w:tcPr>
            <w:tcW w:w="4577" w:type="dxa"/>
            <w:tcBorders>
              <w:bottom w:val="single" w:sz="4" w:space="0" w:color="auto"/>
            </w:tcBorders>
          </w:tcPr>
          <w:p w:rsidR="003950FC" w:rsidRPr="00667D4C" w:rsidRDefault="003950FC" w:rsidP="0068054D">
            <w:pPr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2.1  จัดทำหลักเกณฑ์วิธีการรับฟังข้อร้องเรียน/ร้องทุกข์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3950FC" w:rsidRPr="00667D4C" w:rsidRDefault="007E643F" w:rsidP="0068054D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-</w:t>
            </w:r>
          </w:p>
        </w:tc>
        <w:tc>
          <w:tcPr>
            <w:tcW w:w="930" w:type="dxa"/>
            <w:tcBorders>
              <w:bottom w:val="single" w:sz="4" w:space="0" w:color="auto"/>
            </w:tcBorders>
          </w:tcPr>
          <w:p w:rsidR="003950FC" w:rsidRPr="00667D4C" w:rsidRDefault="007E643F" w:rsidP="0068054D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-</w:t>
            </w:r>
          </w:p>
        </w:tc>
        <w:tc>
          <w:tcPr>
            <w:tcW w:w="930" w:type="dxa"/>
            <w:tcBorders>
              <w:bottom w:val="single" w:sz="4" w:space="0" w:color="auto"/>
            </w:tcBorders>
          </w:tcPr>
          <w:p w:rsidR="003950FC" w:rsidRPr="00667D4C" w:rsidRDefault="007E643F" w:rsidP="0068054D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-</w:t>
            </w:r>
          </w:p>
        </w:tc>
        <w:tc>
          <w:tcPr>
            <w:tcW w:w="930" w:type="dxa"/>
            <w:tcBorders>
              <w:bottom w:val="single" w:sz="4" w:space="0" w:color="auto"/>
            </w:tcBorders>
          </w:tcPr>
          <w:p w:rsidR="003950FC" w:rsidRPr="00667D4C" w:rsidRDefault="007E643F" w:rsidP="0068054D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-</w:t>
            </w:r>
          </w:p>
        </w:tc>
        <w:tc>
          <w:tcPr>
            <w:tcW w:w="2052" w:type="dxa"/>
            <w:tcBorders>
              <w:bottom w:val="single" w:sz="4" w:space="0" w:color="auto"/>
            </w:tcBorders>
          </w:tcPr>
          <w:p w:rsidR="003950FC" w:rsidRPr="00667D4C" w:rsidRDefault="003950FC" w:rsidP="00D1593C">
            <w:pPr>
              <w:ind w:right="-197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มีหลักเกณฑ์วิธีการรับฟังข้อร้องเรียน/ร้องทุกข์</w:t>
            </w:r>
          </w:p>
        </w:tc>
        <w:tc>
          <w:tcPr>
            <w:tcW w:w="801" w:type="dxa"/>
            <w:tcBorders>
              <w:bottom w:val="single" w:sz="4" w:space="0" w:color="auto"/>
            </w:tcBorders>
          </w:tcPr>
          <w:p w:rsidR="003950FC" w:rsidRDefault="003950FC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/>
                <w:sz w:val="26"/>
                <w:szCs w:val="26"/>
              </w:rPr>
              <w:t>1</w:t>
            </w:r>
          </w:p>
          <w:p w:rsidR="003950FC" w:rsidRPr="00CD7ADB" w:rsidRDefault="003950FC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  <w:cs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เรื่อง</w:t>
            </w:r>
          </w:p>
        </w:tc>
        <w:tc>
          <w:tcPr>
            <w:tcW w:w="801" w:type="dxa"/>
            <w:tcBorders>
              <w:bottom w:val="single" w:sz="4" w:space="0" w:color="auto"/>
            </w:tcBorders>
          </w:tcPr>
          <w:p w:rsidR="003950FC" w:rsidRDefault="003950FC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/>
                <w:sz w:val="26"/>
                <w:szCs w:val="26"/>
              </w:rPr>
              <w:t>1</w:t>
            </w:r>
          </w:p>
          <w:p w:rsidR="003950FC" w:rsidRPr="00CD7ADB" w:rsidRDefault="003950FC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  <w:cs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เรื่อง</w:t>
            </w:r>
          </w:p>
        </w:tc>
        <w:tc>
          <w:tcPr>
            <w:tcW w:w="801" w:type="dxa"/>
            <w:tcBorders>
              <w:bottom w:val="single" w:sz="4" w:space="0" w:color="auto"/>
            </w:tcBorders>
          </w:tcPr>
          <w:p w:rsidR="003950FC" w:rsidRDefault="003950FC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/>
                <w:sz w:val="26"/>
                <w:szCs w:val="26"/>
              </w:rPr>
              <w:t>1</w:t>
            </w:r>
          </w:p>
          <w:p w:rsidR="003950FC" w:rsidRPr="00CD7ADB" w:rsidRDefault="003950FC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  <w:cs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เรื่อง</w:t>
            </w:r>
          </w:p>
        </w:tc>
        <w:tc>
          <w:tcPr>
            <w:tcW w:w="801" w:type="dxa"/>
            <w:tcBorders>
              <w:bottom w:val="single" w:sz="4" w:space="0" w:color="auto"/>
            </w:tcBorders>
          </w:tcPr>
          <w:p w:rsidR="003950FC" w:rsidRDefault="003950FC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/>
                <w:sz w:val="26"/>
                <w:szCs w:val="26"/>
              </w:rPr>
              <w:t>1</w:t>
            </w:r>
          </w:p>
          <w:p w:rsidR="003950FC" w:rsidRPr="00CD7ADB" w:rsidRDefault="003950FC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  <w:cs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เรื่อง</w:t>
            </w:r>
          </w:p>
        </w:tc>
      </w:tr>
      <w:tr w:rsidR="00E2004A" w:rsidRPr="00667D4C" w:rsidTr="007E643F">
        <w:trPr>
          <w:trHeight w:val="841"/>
        </w:trPr>
        <w:tc>
          <w:tcPr>
            <w:tcW w:w="1813" w:type="dxa"/>
            <w:vMerge/>
          </w:tcPr>
          <w:p w:rsidR="003950FC" w:rsidRDefault="003950FC" w:rsidP="0068054D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4577" w:type="dxa"/>
            <w:tcBorders>
              <w:top w:val="single" w:sz="4" w:space="0" w:color="auto"/>
              <w:bottom w:val="single" w:sz="4" w:space="0" w:color="auto"/>
            </w:tcBorders>
          </w:tcPr>
          <w:p w:rsidR="003950FC" w:rsidRDefault="003950FC" w:rsidP="0068054D">
            <w:pPr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2.2 การจัดระบบรับฟังข้อร้องเรียนการแจ้งเบาะแสการทุจริต</w:t>
            </w:r>
          </w:p>
          <w:p w:rsidR="003950FC" w:rsidRDefault="003950FC" w:rsidP="00D1593C">
            <w:pPr>
              <w:pStyle w:val="a8"/>
              <w:numPr>
                <w:ilvl w:val="0"/>
                <w:numId w:val="3"/>
              </w:numPr>
              <w:ind w:right="-174"/>
              <w:rPr>
                <w:rFonts w:ascii="TH Niramit AS" w:hAnsi="TH Niramit AS" w:cs="TH Niramit AS"/>
                <w:sz w:val="28"/>
              </w:rPr>
            </w:pPr>
            <w:r w:rsidRPr="00BE4FB8">
              <w:rPr>
                <w:rFonts w:ascii="TH Niramit AS" w:hAnsi="TH Niramit AS" w:cs="TH Niramit AS" w:hint="cs"/>
                <w:sz w:val="28"/>
                <w:cs/>
              </w:rPr>
              <w:t>การจัดช่องทางร้องเรียน/แจ้งเบาะแส/ความคิดเห็น</w:t>
            </w:r>
          </w:p>
          <w:p w:rsidR="003950FC" w:rsidRDefault="003950FC" w:rsidP="00BE4FB8">
            <w:pPr>
              <w:pStyle w:val="a8"/>
              <w:ind w:left="960"/>
              <w:rPr>
                <w:rFonts w:ascii="TH Niramit AS" w:hAnsi="TH Niramit AS" w:cs="TH Niramit AS"/>
                <w:sz w:val="28"/>
              </w:rPr>
            </w:pPr>
            <w:r w:rsidRPr="00BE4FB8">
              <w:rPr>
                <w:rFonts w:ascii="TH Niramit AS" w:hAnsi="TH Niramit AS" w:cs="TH Niramit AS" w:hint="cs"/>
                <w:sz w:val="28"/>
                <w:cs/>
              </w:rPr>
              <w:t>- ตู้รับข้อร้องเรียน</w:t>
            </w:r>
          </w:p>
          <w:p w:rsidR="003950FC" w:rsidRDefault="003950FC" w:rsidP="00BE4FB8">
            <w:pPr>
              <w:pStyle w:val="a8"/>
              <w:numPr>
                <w:ilvl w:val="0"/>
                <w:numId w:val="4"/>
              </w:numPr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จัดส่งข้อร้องเรียนทางไปรษณีย์</w:t>
            </w:r>
          </w:p>
          <w:p w:rsidR="003950FC" w:rsidRDefault="003950FC" w:rsidP="00BE4FB8">
            <w:pPr>
              <w:pStyle w:val="a8"/>
              <w:numPr>
                <w:ilvl w:val="0"/>
                <w:numId w:val="4"/>
              </w:numPr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ศูนย์ข้อมูลข่าวสาร</w:t>
            </w:r>
            <w:r w:rsidR="005E7E2C">
              <w:rPr>
                <w:rFonts w:ascii="TH Niramit AS" w:hAnsi="TH Niramit AS" w:cs="TH Niramit AS" w:hint="cs"/>
                <w:sz w:val="28"/>
                <w:cs/>
              </w:rPr>
              <w:t xml:space="preserve"> </w:t>
            </w:r>
            <w:r w:rsidR="001D3224">
              <w:rPr>
                <w:rFonts w:ascii="TH Niramit AS" w:hAnsi="TH Niramit AS" w:cs="TH Niramit AS" w:hint="cs"/>
                <w:sz w:val="28"/>
                <w:cs/>
              </w:rPr>
              <w:t>อบต.</w:t>
            </w:r>
            <w:r w:rsidR="005E7E2C">
              <w:rPr>
                <w:rFonts w:ascii="TH Niramit AS" w:hAnsi="TH Niramit AS" w:cs="TH Niramit AS" w:hint="cs"/>
                <w:sz w:val="28"/>
                <w:cs/>
              </w:rPr>
              <w:t>พนมวังก์</w:t>
            </w:r>
          </w:p>
          <w:p w:rsidR="003950FC" w:rsidRDefault="003950FC" w:rsidP="000F4C38">
            <w:pPr>
              <w:pStyle w:val="a8"/>
              <w:numPr>
                <w:ilvl w:val="0"/>
                <w:numId w:val="4"/>
              </w:numPr>
              <w:rPr>
                <w:rFonts w:ascii="TH Niramit AS" w:hAnsi="TH Niramit AS" w:cs="TH Niramit AS"/>
                <w:sz w:val="28"/>
              </w:rPr>
            </w:pPr>
            <w:r w:rsidRPr="000F4C38">
              <w:rPr>
                <w:rFonts w:ascii="TH Niramit AS" w:hAnsi="TH Niramit AS" w:cs="TH Niramit AS" w:hint="cs"/>
                <w:sz w:val="28"/>
                <w:cs/>
              </w:rPr>
              <w:t>เว็บไซต์</w:t>
            </w:r>
            <w:hyperlink r:id="rId9" w:history="1">
              <w:r w:rsidR="005E7E2C" w:rsidRPr="005A4B54">
                <w:rPr>
                  <w:rStyle w:val="ab"/>
                  <w:rFonts w:ascii="TH Niramit AS" w:hAnsi="TH Niramit AS" w:cs="TH Niramit AS"/>
                  <w:sz w:val="28"/>
                </w:rPr>
                <w:t>www.panomwang.go.th</w:t>
              </w:r>
            </w:hyperlink>
          </w:p>
          <w:p w:rsidR="000F4C38" w:rsidRPr="001D3224" w:rsidRDefault="000F4C38" w:rsidP="005E7E2C">
            <w:pPr>
              <w:pStyle w:val="a8"/>
              <w:ind w:left="1320"/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3950FC" w:rsidRPr="00667D4C" w:rsidRDefault="007E643F" w:rsidP="0068054D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-</w:t>
            </w:r>
          </w:p>
        </w:tc>
        <w:tc>
          <w:tcPr>
            <w:tcW w:w="930" w:type="dxa"/>
            <w:tcBorders>
              <w:top w:val="single" w:sz="4" w:space="0" w:color="auto"/>
              <w:bottom w:val="single" w:sz="4" w:space="0" w:color="auto"/>
            </w:tcBorders>
          </w:tcPr>
          <w:p w:rsidR="003950FC" w:rsidRPr="00667D4C" w:rsidRDefault="007E643F" w:rsidP="0068054D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-</w:t>
            </w:r>
          </w:p>
        </w:tc>
        <w:tc>
          <w:tcPr>
            <w:tcW w:w="930" w:type="dxa"/>
            <w:tcBorders>
              <w:top w:val="single" w:sz="4" w:space="0" w:color="auto"/>
              <w:bottom w:val="single" w:sz="4" w:space="0" w:color="auto"/>
            </w:tcBorders>
          </w:tcPr>
          <w:p w:rsidR="003950FC" w:rsidRPr="00667D4C" w:rsidRDefault="007E643F" w:rsidP="0068054D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-</w:t>
            </w:r>
          </w:p>
        </w:tc>
        <w:tc>
          <w:tcPr>
            <w:tcW w:w="930" w:type="dxa"/>
            <w:tcBorders>
              <w:top w:val="single" w:sz="4" w:space="0" w:color="auto"/>
              <w:bottom w:val="single" w:sz="4" w:space="0" w:color="auto"/>
            </w:tcBorders>
          </w:tcPr>
          <w:p w:rsidR="003950FC" w:rsidRPr="00667D4C" w:rsidRDefault="008E5F50" w:rsidP="0068054D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-</w:t>
            </w:r>
          </w:p>
        </w:tc>
        <w:tc>
          <w:tcPr>
            <w:tcW w:w="2052" w:type="dxa"/>
            <w:tcBorders>
              <w:top w:val="single" w:sz="4" w:space="0" w:color="auto"/>
              <w:bottom w:val="single" w:sz="4" w:space="0" w:color="auto"/>
            </w:tcBorders>
          </w:tcPr>
          <w:p w:rsidR="003950FC" w:rsidRPr="00667D4C" w:rsidRDefault="003950FC" w:rsidP="00CD7ADB">
            <w:pPr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จำนวนช่องทางการรับฟังข้อร้องเรียนและการแจ้งเบาะแสการทุจริต</w:t>
            </w:r>
          </w:p>
        </w:tc>
        <w:tc>
          <w:tcPr>
            <w:tcW w:w="801" w:type="dxa"/>
            <w:tcBorders>
              <w:top w:val="single" w:sz="4" w:space="0" w:color="auto"/>
              <w:bottom w:val="single" w:sz="4" w:space="0" w:color="auto"/>
            </w:tcBorders>
          </w:tcPr>
          <w:p w:rsidR="003950FC" w:rsidRDefault="00AA3C96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4</w:t>
            </w:r>
          </w:p>
          <w:p w:rsidR="003950FC" w:rsidRPr="00CD7ADB" w:rsidRDefault="003950FC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  <w:cs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ช่องทาง</w:t>
            </w:r>
          </w:p>
          <w:p w:rsidR="003950FC" w:rsidRPr="00CD7ADB" w:rsidRDefault="003950FC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  <w:cs/>
              </w:rPr>
            </w:pPr>
          </w:p>
        </w:tc>
        <w:tc>
          <w:tcPr>
            <w:tcW w:w="801" w:type="dxa"/>
            <w:tcBorders>
              <w:top w:val="single" w:sz="4" w:space="0" w:color="auto"/>
              <w:bottom w:val="single" w:sz="4" w:space="0" w:color="auto"/>
            </w:tcBorders>
          </w:tcPr>
          <w:p w:rsidR="003950FC" w:rsidRDefault="00AA3C96" w:rsidP="00CD7ADB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4</w:t>
            </w:r>
          </w:p>
          <w:p w:rsidR="003950FC" w:rsidRPr="00CD7ADB" w:rsidRDefault="003950FC" w:rsidP="00CD7ADB">
            <w:pPr>
              <w:jc w:val="center"/>
              <w:rPr>
                <w:rFonts w:ascii="TH Niramit AS" w:hAnsi="TH Niramit AS" w:cs="TH Niramit AS"/>
                <w:sz w:val="26"/>
                <w:szCs w:val="26"/>
                <w:cs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ช่องทาง</w:t>
            </w:r>
          </w:p>
          <w:p w:rsidR="003950FC" w:rsidRPr="00CD7ADB" w:rsidRDefault="003950FC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  <w:cs/>
              </w:rPr>
            </w:pPr>
          </w:p>
        </w:tc>
        <w:tc>
          <w:tcPr>
            <w:tcW w:w="801" w:type="dxa"/>
            <w:tcBorders>
              <w:top w:val="single" w:sz="4" w:space="0" w:color="auto"/>
              <w:bottom w:val="single" w:sz="4" w:space="0" w:color="auto"/>
            </w:tcBorders>
          </w:tcPr>
          <w:p w:rsidR="003950FC" w:rsidRDefault="00AA3C96" w:rsidP="00CD7ADB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4</w:t>
            </w:r>
          </w:p>
          <w:p w:rsidR="003950FC" w:rsidRPr="00CD7ADB" w:rsidRDefault="003950FC" w:rsidP="00CD7ADB">
            <w:pPr>
              <w:jc w:val="center"/>
              <w:rPr>
                <w:rFonts w:ascii="TH Niramit AS" w:hAnsi="TH Niramit AS" w:cs="TH Niramit AS"/>
                <w:sz w:val="26"/>
                <w:szCs w:val="26"/>
                <w:cs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ช่องทาง</w:t>
            </w:r>
          </w:p>
          <w:p w:rsidR="003950FC" w:rsidRPr="00CD7ADB" w:rsidRDefault="003950FC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  <w:cs/>
              </w:rPr>
            </w:pPr>
          </w:p>
        </w:tc>
        <w:tc>
          <w:tcPr>
            <w:tcW w:w="801" w:type="dxa"/>
            <w:tcBorders>
              <w:top w:val="single" w:sz="4" w:space="0" w:color="auto"/>
              <w:bottom w:val="single" w:sz="4" w:space="0" w:color="auto"/>
            </w:tcBorders>
          </w:tcPr>
          <w:p w:rsidR="003950FC" w:rsidRDefault="00AA3C96" w:rsidP="00CD7ADB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5</w:t>
            </w:r>
          </w:p>
          <w:p w:rsidR="003950FC" w:rsidRPr="00CD7ADB" w:rsidRDefault="003950FC" w:rsidP="00CD7ADB">
            <w:pPr>
              <w:jc w:val="center"/>
              <w:rPr>
                <w:rFonts w:ascii="TH Niramit AS" w:hAnsi="TH Niramit AS" w:cs="TH Niramit AS"/>
                <w:sz w:val="26"/>
                <w:szCs w:val="26"/>
                <w:cs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ช่องทาง</w:t>
            </w:r>
          </w:p>
          <w:p w:rsidR="003950FC" w:rsidRPr="00CD7ADB" w:rsidRDefault="003950FC" w:rsidP="0068054D">
            <w:pPr>
              <w:rPr>
                <w:rFonts w:ascii="TH Niramit AS" w:hAnsi="TH Niramit AS" w:cs="TH Niramit AS"/>
                <w:sz w:val="26"/>
                <w:szCs w:val="26"/>
                <w:cs/>
              </w:rPr>
            </w:pPr>
          </w:p>
        </w:tc>
      </w:tr>
      <w:tr w:rsidR="00D1593C" w:rsidRPr="004720DD" w:rsidTr="007E643F">
        <w:tc>
          <w:tcPr>
            <w:tcW w:w="15429" w:type="dxa"/>
            <w:gridSpan w:val="11"/>
          </w:tcPr>
          <w:p w:rsidR="00D1593C" w:rsidRPr="004720DD" w:rsidRDefault="00D1593C" w:rsidP="0068054D">
            <w:pPr>
              <w:rPr>
                <w:rFonts w:ascii="TH Niramit AS" w:hAnsi="TH Niramit AS" w:cs="TH Niramit AS"/>
                <w:b/>
                <w:bCs/>
                <w:sz w:val="28"/>
                <w:cs/>
              </w:rPr>
            </w:pPr>
            <w:r w:rsidRPr="004720DD"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lastRenderedPageBreak/>
              <w:t xml:space="preserve">ยุทธศาสตร์  </w:t>
            </w:r>
            <w:r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>4</w:t>
            </w:r>
            <w:r>
              <w:rPr>
                <w:rFonts w:ascii="TH Niramit AS" w:hAnsi="TH Niramit AS" w:cs="TH Niramit AS"/>
                <w:b/>
                <w:bCs/>
                <w:sz w:val="28"/>
              </w:rPr>
              <w:t xml:space="preserve">:  </w:t>
            </w:r>
            <w:r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>พัฒนาศักยภาพเจ้าหน้าที่ของรัฐในการป้องกันและปราบปรามการทุจริตภาครัฐ</w:t>
            </w:r>
          </w:p>
        </w:tc>
      </w:tr>
      <w:tr w:rsidR="00D1593C" w:rsidRPr="004720DD" w:rsidTr="007E643F">
        <w:tc>
          <w:tcPr>
            <w:tcW w:w="15429" w:type="dxa"/>
            <w:gridSpan w:val="11"/>
          </w:tcPr>
          <w:p w:rsidR="00D1593C" w:rsidRPr="004720DD" w:rsidRDefault="00D1593C" w:rsidP="0068054D">
            <w:pPr>
              <w:rPr>
                <w:rFonts w:ascii="TH Niramit AS" w:hAnsi="TH Niramit AS" w:cs="TH Niramit AS"/>
                <w:b/>
                <w:bCs/>
                <w:sz w:val="28"/>
                <w:cs/>
              </w:rPr>
            </w:pPr>
            <w:r w:rsidRPr="004720DD"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 xml:space="preserve">มาตรฐานความโปร่งใส </w:t>
            </w:r>
            <w:r w:rsidRPr="004720DD">
              <w:rPr>
                <w:rFonts w:ascii="TH Niramit AS" w:hAnsi="TH Niramit AS" w:cs="TH Niramit AS"/>
                <w:b/>
                <w:bCs/>
                <w:sz w:val="28"/>
              </w:rPr>
              <w:t xml:space="preserve">: </w:t>
            </w:r>
            <w:r w:rsidRPr="004720DD"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 xml:space="preserve">มิติที่ </w:t>
            </w:r>
            <w:r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>4 การมีระบบ/กลไก จัดการรับเรื่องร้อง</w:t>
            </w:r>
            <w:r w:rsidR="000F4C38"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>เรียน/ร้องทุกข์</w:t>
            </w:r>
          </w:p>
        </w:tc>
      </w:tr>
      <w:tr w:rsidR="00D1593C" w:rsidRPr="004720DD" w:rsidTr="007E643F">
        <w:tc>
          <w:tcPr>
            <w:tcW w:w="15429" w:type="dxa"/>
            <w:gridSpan w:val="11"/>
          </w:tcPr>
          <w:p w:rsidR="00D1593C" w:rsidRPr="004720DD" w:rsidRDefault="00D1593C" w:rsidP="0068054D">
            <w:pPr>
              <w:rPr>
                <w:rFonts w:ascii="TH Niramit AS" w:hAnsi="TH Niramit AS" w:cs="TH Niramit AS"/>
                <w:b/>
                <w:bCs/>
                <w:sz w:val="28"/>
              </w:rPr>
            </w:pPr>
            <w:r w:rsidRPr="004720DD"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>แผนงาน</w:t>
            </w:r>
            <w:r w:rsidRPr="004720DD">
              <w:rPr>
                <w:rFonts w:ascii="TH Niramit AS" w:hAnsi="TH Niramit AS" w:cs="TH Niramit AS"/>
                <w:b/>
                <w:bCs/>
                <w:sz w:val="28"/>
              </w:rPr>
              <w:t xml:space="preserve">: </w:t>
            </w:r>
            <w:r w:rsidRPr="004720DD"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 xml:space="preserve"> การจัดการกรณีมีการทุจริตและคอร์รัปชั่นที่เกิดขึ้นแล้วหรือกำลังเกิดขึ้น</w:t>
            </w:r>
          </w:p>
          <w:p w:rsidR="00D1593C" w:rsidRPr="004720DD" w:rsidRDefault="00D1593C" w:rsidP="00F0266B">
            <w:pPr>
              <w:rPr>
                <w:rFonts w:ascii="TH Niramit AS" w:hAnsi="TH Niramit AS" w:cs="TH Niramit AS"/>
                <w:b/>
                <w:bCs/>
                <w:sz w:val="28"/>
                <w:cs/>
              </w:rPr>
            </w:pPr>
            <w:r w:rsidRPr="004720DD"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>วัตถุประสงค์เพื่อป้องกันการทุจริตและคอร์รัปชั่นภายใน</w:t>
            </w:r>
            <w:r w:rsidR="00F0266B"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>องค์การบริหารส่วนตำบล</w:t>
            </w:r>
            <w:r w:rsidR="00470E66"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>พนมวังก์</w:t>
            </w:r>
          </w:p>
        </w:tc>
      </w:tr>
      <w:tr w:rsidR="00D1593C" w:rsidRPr="00667D4C" w:rsidTr="005E7E2C">
        <w:tc>
          <w:tcPr>
            <w:tcW w:w="1813" w:type="dxa"/>
            <w:vMerge w:val="restart"/>
            <w:vAlign w:val="center"/>
          </w:tcPr>
          <w:p w:rsidR="00D1593C" w:rsidRPr="00667D4C" w:rsidRDefault="00D1593C" w:rsidP="0068054D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67D4C">
              <w:rPr>
                <w:rFonts w:ascii="TH Niramit AS" w:hAnsi="TH Niramit AS" w:cs="TH Niramit AS" w:hint="cs"/>
                <w:sz w:val="28"/>
                <w:cs/>
              </w:rPr>
              <w:t>มาตรการ</w:t>
            </w:r>
          </w:p>
        </w:tc>
        <w:tc>
          <w:tcPr>
            <w:tcW w:w="4577" w:type="dxa"/>
            <w:vMerge w:val="restart"/>
            <w:vAlign w:val="center"/>
          </w:tcPr>
          <w:p w:rsidR="00D1593C" w:rsidRPr="00667D4C" w:rsidRDefault="00D1593C" w:rsidP="005E7E2C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67D4C">
              <w:rPr>
                <w:rFonts w:ascii="TH Niramit AS" w:hAnsi="TH Niramit AS" w:cs="TH Niramit AS" w:hint="cs"/>
                <w:sz w:val="28"/>
                <w:cs/>
              </w:rPr>
              <w:t>กิจกรรม/โครงการ</w:t>
            </w:r>
          </w:p>
          <w:p w:rsidR="00D1593C" w:rsidRPr="00667D4C" w:rsidRDefault="00D1593C" w:rsidP="005E7E2C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3783" w:type="dxa"/>
            <w:gridSpan w:val="4"/>
            <w:vAlign w:val="center"/>
          </w:tcPr>
          <w:p w:rsidR="00D1593C" w:rsidRPr="00667D4C" w:rsidRDefault="00D1593C" w:rsidP="0068054D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67D4C">
              <w:rPr>
                <w:rFonts w:ascii="TH Niramit AS" w:hAnsi="TH Niramit AS" w:cs="TH Niramit AS" w:hint="cs"/>
                <w:sz w:val="28"/>
                <w:cs/>
              </w:rPr>
              <w:t>งบประมาณ</w:t>
            </w:r>
          </w:p>
        </w:tc>
        <w:tc>
          <w:tcPr>
            <w:tcW w:w="2052" w:type="dxa"/>
            <w:vMerge w:val="restart"/>
            <w:vAlign w:val="center"/>
          </w:tcPr>
          <w:p w:rsidR="00D1593C" w:rsidRPr="00667D4C" w:rsidRDefault="00D1593C" w:rsidP="0068054D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67D4C">
              <w:rPr>
                <w:rFonts w:ascii="TH Niramit AS" w:hAnsi="TH Niramit AS" w:cs="TH Niramit AS" w:hint="cs"/>
                <w:sz w:val="28"/>
                <w:cs/>
              </w:rPr>
              <w:t>ตัวชี้วัด</w:t>
            </w:r>
          </w:p>
        </w:tc>
        <w:tc>
          <w:tcPr>
            <w:tcW w:w="3204" w:type="dxa"/>
            <w:gridSpan w:val="4"/>
            <w:vAlign w:val="center"/>
          </w:tcPr>
          <w:p w:rsidR="00D1593C" w:rsidRPr="00667D4C" w:rsidRDefault="00D1593C" w:rsidP="0068054D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67D4C">
              <w:rPr>
                <w:rFonts w:ascii="TH Niramit AS" w:hAnsi="TH Niramit AS" w:cs="TH Niramit AS" w:hint="cs"/>
                <w:sz w:val="28"/>
                <w:cs/>
              </w:rPr>
              <w:t>เป้าหมายปีงบประมาณ</w:t>
            </w:r>
          </w:p>
        </w:tc>
      </w:tr>
      <w:tr w:rsidR="006A0B2A" w:rsidRPr="00667D4C" w:rsidTr="007E643F">
        <w:tc>
          <w:tcPr>
            <w:tcW w:w="1813" w:type="dxa"/>
            <w:vMerge/>
            <w:tcBorders>
              <w:bottom w:val="single" w:sz="4" w:space="0" w:color="auto"/>
            </w:tcBorders>
          </w:tcPr>
          <w:p w:rsidR="006A0B2A" w:rsidRPr="00667D4C" w:rsidRDefault="006A0B2A" w:rsidP="0068054D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4577" w:type="dxa"/>
            <w:vMerge/>
          </w:tcPr>
          <w:p w:rsidR="006A0B2A" w:rsidRPr="00667D4C" w:rsidRDefault="006A0B2A" w:rsidP="0068054D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993" w:type="dxa"/>
            <w:vAlign w:val="center"/>
          </w:tcPr>
          <w:p w:rsidR="006A0B2A" w:rsidRPr="00AD5997" w:rsidRDefault="006A0B2A" w:rsidP="00D7351A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255</w:t>
            </w:r>
            <w:r>
              <w:rPr>
                <w:rFonts w:ascii="TH Niramit AS" w:hAnsi="TH Niramit AS" w:cs="TH Niramit AS"/>
                <w:sz w:val="26"/>
                <w:szCs w:val="26"/>
              </w:rPr>
              <w:t>7</w:t>
            </w:r>
          </w:p>
        </w:tc>
        <w:tc>
          <w:tcPr>
            <w:tcW w:w="930" w:type="dxa"/>
            <w:vAlign w:val="center"/>
          </w:tcPr>
          <w:p w:rsidR="006A0B2A" w:rsidRPr="00AD5997" w:rsidRDefault="006A0B2A" w:rsidP="00D7351A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25</w:t>
            </w:r>
            <w:r>
              <w:rPr>
                <w:rFonts w:ascii="TH Niramit AS" w:hAnsi="TH Niramit AS" w:cs="TH Niramit AS"/>
                <w:sz w:val="26"/>
                <w:szCs w:val="26"/>
              </w:rPr>
              <w:t>58</w:t>
            </w:r>
          </w:p>
        </w:tc>
        <w:tc>
          <w:tcPr>
            <w:tcW w:w="930" w:type="dxa"/>
            <w:vAlign w:val="center"/>
          </w:tcPr>
          <w:p w:rsidR="006A0B2A" w:rsidRPr="00AD5997" w:rsidRDefault="006A0B2A" w:rsidP="006A0B2A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25</w:t>
            </w:r>
            <w:r>
              <w:rPr>
                <w:rFonts w:ascii="TH Niramit AS" w:hAnsi="TH Niramit AS" w:cs="TH Niramit AS"/>
                <w:sz w:val="26"/>
                <w:szCs w:val="26"/>
              </w:rPr>
              <w:t>59</w:t>
            </w:r>
          </w:p>
        </w:tc>
        <w:tc>
          <w:tcPr>
            <w:tcW w:w="930" w:type="dxa"/>
            <w:vAlign w:val="center"/>
          </w:tcPr>
          <w:p w:rsidR="006A0B2A" w:rsidRPr="00AD5997" w:rsidRDefault="006A0B2A" w:rsidP="006A0B2A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256</w:t>
            </w:r>
            <w:r>
              <w:rPr>
                <w:rFonts w:ascii="TH Niramit AS" w:hAnsi="TH Niramit AS" w:cs="TH Niramit AS"/>
                <w:sz w:val="26"/>
                <w:szCs w:val="26"/>
              </w:rPr>
              <w:t>0</w:t>
            </w:r>
          </w:p>
        </w:tc>
        <w:tc>
          <w:tcPr>
            <w:tcW w:w="2052" w:type="dxa"/>
            <w:vMerge/>
            <w:vAlign w:val="center"/>
          </w:tcPr>
          <w:p w:rsidR="006A0B2A" w:rsidRPr="00CD7ADB" w:rsidRDefault="006A0B2A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</w:p>
        </w:tc>
        <w:tc>
          <w:tcPr>
            <w:tcW w:w="801" w:type="dxa"/>
            <w:vAlign w:val="center"/>
          </w:tcPr>
          <w:p w:rsidR="006A0B2A" w:rsidRPr="00AD5997" w:rsidRDefault="006A0B2A" w:rsidP="00337AC7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255</w:t>
            </w:r>
            <w:r>
              <w:rPr>
                <w:rFonts w:ascii="TH Niramit AS" w:hAnsi="TH Niramit AS" w:cs="TH Niramit AS"/>
                <w:sz w:val="26"/>
                <w:szCs w:val="26"/>
              </w:rPr>
              <w:t>7</w:t>
            </w:r>
          </w:p>
        </w:tc>
        <w:tc>
          <w:tcPr>
            <w:tcW w:w="801" w:type="dxa"/>
            <w:vAlign w:val="center"/>
          </w:tcPr>
          <w:p w:rsidR="006A0B2A" w:rsidRPr="00AD5997" w:rsidRDefault="006A0B2A" w:rsidP="00337AC7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25</w:t>
            </w:r>
            <w:r>
              <w:rPr>
                <w:rFonts w:ascii="TH Niramit AS" w:hAnsi="TH Niramit AS" w:cs="TH Niramit AS"/>
                <w:sz w:val="26"/>
                <w:szCs w:val="26"/>
              </w:rPr>
              <w:t>58</w:t>
            </w:r>
          </w:p>
        </w:tc>
        <w:tc>
          <w:tcPr>
            <w:tcW w:w="801" w:type="dxa"/>
            <w:vAlign w:val="center"/>
          </w:tcPr>
          <w:p w:rsidR="006A0B2A" w:rsidRPr="00AD5997" w:rsidRDefault="006A0B2A" w:rsidP="00337AC7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25</w:t>
            </w:r>
            <w:r>
              <w:rPr>
                <w:rFonts w:ascii="TH Niramit AS" w:hAnsi="TH Niramit AS" w:cs="TH Niramit AS"/>
                <w:sz w:val="26"/>
                <w:szCs w:val="26"/>
              </w:rPr>
              <w:t>59</w:t>
            </w:r>
          </w:p>
        </w:tc>
        <w:tc>
          <w:tcPr>
            <w:tcW w:w="801" w:type="dxa"/>
            <w:vAlign w:val="center"/>
          </w:tcPr>
          <w:p w:rsidR="006A0B2A" w:rsidRPr="00AD5997" w:rsidRDefault="006A0B2A" w:rsidP="00337AC7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256</w:t>
            </w:r>
            <w:r>
              <w:rPr>
                <w:rFonts w:ascii="TH Niramit AS" w:hAnsi="TH Niramit AS" w:cs="TH Niramit AS"/>
                <w:sz w:val="26"/>
                <w:szCs w:val="26"/>
              </w:rPr>
              <w:t>0</w:t>
            </w:r>
          </w:p>
        </w:tc>
      </w:tr>
      <w:tr w:rsidR="00D1593C" w:rsidRPr="00667D4C" w:rsidTr="007E643F">
        <w:trPr>
          <w:trHeight w:val="1202"/>
        </w:trPr>
        <w:tc>
          <w:tcPr>
            <w:tcW w:w="1813" w:type="dxa"/>
            <w:vMerge w:val="restart"/>
            <w:tcBorders>
              <w:top w:val="single" w:sz="4" w:space="0" w:color="auto"/>
            </w:tcBorders>
          </w:tcPr>
          <w:p w:rsidR="00D1593C" w:rsidRDefault="00D1593C" w:rsidP="0068054D">
            <w:pPr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2.การมีระบบกลไกการจัดการรับเรื่องร้องเรียน</w:t>
            </w:r>
          </w:p>
        </w:tc>
        <w:tc>
          <w:tcPr>
            <w:tcW w:w="4577" w:type="dxa"/>
            <w:tcBorders>
              <w:top w:val="single" w:sz="4" w:space="0" w:color="auto"/>
              <w:bottom w:val="single" w:sz="4" w:space="0" w:color="auto"/>
            </w:tcBorders>
          </w:tcPr>
          <w:p w:rsidR="00D1593C" w:rsidRDefault="00D1593C" w:rsidP="0068054D">
            <w:pPr>
              <w:pStyle w:val="a8"/>
              <w:numPr>
                <w:ilvl w:val="0"/>
                <w:numId w:val="3"/>
              </w:numPr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ปรับปรุงและเผยแพร่หลักเกณฑ์การรับเรื่องร้องเรียน /ร้องทุกข์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D1593C" w:rsidRPr="00667D4C" w:rsidRDefault="00D1593C" w:rsidP="0068054D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-</w:t>
            </w:r>
          </w:p>
        </w:tc>
        <w:tc>
          <w:tcPr>
            <w:tcW w:w="930" w:type="dxa"/>
            <w:tcBorders>
              <w:top w:val="single" w:sz="4" w:space="0" w:color="auto"/>
              <w:bottom w:val="single" w:sz="4" w:space="0" w:color="auto"/>
            </w:tcBorders>
          </w:tcPr>
          <w:p w:rsidR="00D1593C" w:rsidRPr="00667D4C" w:rsidRDefault="00D1593C" w:rsidP="0068054D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-</w:t>
            </w:r>
          </w:p>
        </w:tc>
        <w:tc>
          <w:tcPr>
            <w:tcW w:w="930" w:type="dxa"/>
            <w:tcBorders>
              <w:top w:val="single" w:sz="4" w:space="0" w:color="auto"/>
              <w:bottom w:val="single" w:sz="4" w:space="0" w:color="auto"/>
            </w:tcBorders>
          </w:tcPr>
          <w:p w:rsidR="00D1593C" w:rsidRPr="00667D4C" w:rsidRDefault="00D1593C" w:rsidP="0068054D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-</w:t>
            </w:r>
          </w:p>
        </w:tc>
        <w:tc>
          <w:tcPr>
            <w:tcW w:w="930" w:type="dxa"/>
            <w:tcBorders>
              <w:top w:val="single" w:sz="4" w:space="0" w:color="auto"/>
              <w:bottom w:val="single" w:sz="4" w:space="0" w:color="auto"/>
            </w:tcBorders>
          </w:tcPr>
          <w:p w:rsidR="00D1593C" w:rsidRPr="00667D4C" w:rsidRDefault="00D1593C" w:rsidP="0068054D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-</w:t>
            </w:r>
          </w:p>
        </w:tc>
        <w:tc>
          <w:tcPr>
            <w:tcW w:w="2052" w:type="dxa"/>
            <w:tcBorders>
              <w:top w:val="single" w:sz="4" w:space="0" w:color="auto"/>
              <w:bottom w:val="single" w:sz="4" w:space="0" w:color="auto"/>
            </w:tcBorders>
          </w:tcPr>
          <w:p w:rsidR="00D1593C" w:rsidRDefault="00D1593C" w:rsidP="0068054D">
            <w:pPr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มีหลักเกณฑ์การรับเรื่องร้องทุกข์ร้องเรียนทาง</w:t>
            </w:r>
            <w:r>
              <w:rPr>
                <w:rFonts w:ascii="TH Niramit AS" w:hAnsi="TH Niramit AS" w:cs="TH Niramit AS"/>
                <w:sz w:val="28"/>
              </w:rPr>
              <w:t xml:space="preserve"> website</w:t>
            </w:r>
          </w:p>
        </w:tc>
        <w:tc>
          <w:tcPr>
            <w:tcW w:w="801" w:type="dxa"/>
            <w:tcBorders>
              <w:top w:val="single" w:sz="4" w:space="0" w:color="auto"/>
              <w:bottom w:val="single" w:sz="4" w:space="0" w:color="auto"/>
            </w:tcBorders>
          </w:tcPr>
          <w:p w:rsidR="00D1593C" w:rsidRPr="00E2004A" w:rsidRDefault="00D1593C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 w:rsidRPr="00E2004A">
              <w:rPr>
                <w:rFonts w:ascii="TH Niramit AS" w:hAnsi="TH Niramit AS" w:cs="TH Niramit AS" w:hint="cs"/>
                <w:sz w:val="26"/>
                <w:szCs w:val="26"/>
                <w:cs/>
              </w:rPr>
              <w:t>1</w:t>
            </w:r>
          </w:p>
          <w:p w:rsidR="00D1593C" w:rsidRDefault="00D1593C" w:rsidP="0068054D">
            <w:pPr>
              <w:rPr>
                <w:rFonts w:ascii="TH Niramit AS" w:hAnsi="TH Niramit AS" w:cs="TH Niramit AS"/>
                <w:sz w:val="24"/>
                <w:szCs w:val="24"/>
              </w:rPr>
            </w:pPr>
            <w:r w:rsidRPr="00E2004A">
              <w:rPr>
                <w:rFonts w:ascii="TH Niramit AS" w:hAnsi="TH Niramit AS" w:cs="TH Niramit AS" w:hint="cs"/>
                <w:sz w:val="24"/>
                <w:szCs w:val="24"/>
                <w:cs/>
              </w:rPr>
              <w:t>หลัก</w:t>
            </w:r>
          </w:p>
          <w:p w:rsidR="00D1593C" w:rsidRPr="00E2004A" w:rsidRDefault="00D1593C" w:rsidP="0068054D">
            <w:pPr>
              <w:rPr>
                <w:rFonts w:ascii="TH Niramit AS" w:hAnsi="TH Niramit AS" w:cs="TH Niramit AS"/>
                <w:sz w:val="26"/>
                <w:szCs w:val="26"/>
                <w:cs/>
              </w:rPr>
            </w:pPr>
            <w:r w:rsidRPr="00E2004A">
              <w:rPr>
                <w:rFonts w:ascii="TH Niramit AS" w:hAnsi="TH Niramit AS" w:cs="TH Niramit AS" w:hint="cs"/>
                <w:sz w:val="24"/>
                <w:szCs w:val="24"/>
                <w:cs/>
              </w:rPr>
              <w:t>เกณฑ์</w:t>
            </w:r>
          </w:p>
        </w:tc>
        <w:tc>
          <w:tcPr>
            <w:tcW w:w="801" w:type="dxa"/>
            <w:tcBorders>
              <w:top w:val="single" w:sz="4" w:space="0" w:color="auto"/>
              <w:bottom w:val="single" w:sz="4" w:space="0" w:color="auto"/>
            </w:tcBorders>
          </w:tcPr>
          <w:p w:rsidR="00D1593C" w:rsidRPr="00E2004A" w:rsidRDefault="00D1593C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 w:rsidRPr="00E2004A">
              <w:rPr>
                <w:rFonts w:ascii="TH Niramit AS" w:hAnsi="TH Niramit AS" w:cs="TH Niramit AS" w:hint="cs"/>
                <w:sz w:val="26"/>
                <w:szCs w:val="26"/>
                <w:cs/>
              </w:rPr>
              <w:t>1</w:t>
            </w:r>
          </w:p>
          <w:p w:rsidR="00D1593C" w:rsidRPr="00E2004A" w:rsidRDefault="00D1593C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 w:rsidRPr="00E2004A">
              <w:rPr>
                <w:rFonts w:ascii="TH Niramit AS" w:hAnsi="TH Niramit AS" w:cs="TH Niramit AS" w:hint="cs"/>
                <w:sz w:val="26"/>
                <w:szCs w:val="26"/>
                <w:cs/>
              </w:rPr>
              <w:t>หลัก</w:t>
            </w:r>
          </w:p>
          <w:p w:rsidR="00D1593C" w:rsidRPr="00E2004A" w:rsidRDefault="00D1593C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  <w:cs/>
              </w:rPr>
            </w:pPr>
            <w:r w:rsidRPr="00E2004A">
              <w:rPr>
                <w:rFonts w:ascii="TH Niramit AS" w:hAnsi="TH Niramit AS" w:cs="TH Niramit AS" w:hint="cs"/>
                <w:sz w:val="26"/>
                <w:szCs w:val="26"/>
                <w:cs/>
              </w:rPr>
              <w:t>เกณฑ์</w:t>
            </w:r>
          </w:p>
        </w:tc>
        <w:tc>
          <w:tcPr>
            <w:tcW w:w="801" w:type="dxa"/>
            <w:tcBorders>
              <w:top w:val="single" w:sz="4" w:space="0" w:color="auto"/>
              <w:bottom w:val="single" w:sz="4" w:space="0" w:color="auto"/>
            </w:tcBorders>
          </w:tcPr>
          <w:p w:rsidR="00D1593C" w:rsidRPr="00E2004A" w:rsidRDefault="00D1593C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 w:rsidRPr="00E2004A">
              <w:rPr>
                <w:rFonts w:ascii="TH Niramit AS" w:hAnsi="TH Niramit AS" w:cs="TH Niramit AS" w:hint="cs"/>
                <w:sz w:val="26"/>
                <w:szCs w:val="26"/>
                <w:cs/>
              </w:rPr>
              <w:t>1</w:t>
            </w:r>
          </w:p>
          <w:p w:rsidR="00D1593C" w:rsidRPr="00E2004A" w:rsidRDefault="00D1593C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 w:rsidRPr="00E2004A">
              <w:rPr>
                <w:rFonts w:ascii="TH Niramit AS" w:hAnsi="TH Niramit AS" w:cs="TH Niramit AS" w:hint="cs"/>
                <w:sz w:val="26"/>
                <w:szCs w:val="26"/>
                <w:cs/>
              </w:rPr>
              <w:t>หลัก</w:t>
            </w:r>
          </w:p>
          <w:p w:rsidR="00D1593C" w:rsidRPr="00E2004A" w:rsidRDefault="00D1593C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  <w:cs/>
              </w:rPr>
            </w:pPr>
            <w:r w:rsidRPr="00E2004A">
              <w:rPr>
                <w:rFonts w:ascii="TH Niramit AS" w:hAnsi="TH Niramit AS" w:cs="TH Niramit AS" w:hint="cs"/>
                <w:sz w:val="26"/>
                <w:szCs w:val="26"/>
                <w:cs/>
              </w:rPr>
              <w:t>เกณฑ์</w:t>
            </w:r>
          </w:p>
        </w:tc>
        <w:tc>
          <w:tcPr>
            <w:tcW w:w="801" w:type="dxa"/>
            <w:tcBorders>
              <w:top w:val="single" w:sz="4" w:space="0" w:color="auto"/>
              <w:bottom w:val="single" w:sz="4" w:space="0" w:color="auto"/>
            </w:tcBorders>
          </w:tcPr>
          <w:p w:rsidR="00D1593C" w:rsidRPr="00E2004A" w:rsidRDefault="00D1593C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 w:rsidRPr="00E2004A">
              <w:rPr>
                <w:rFonts w:ascii="TH Niramit AS" w:hAnsi="TH Niramit AS" w:cs="TH Niramit AS" w:hint="cs"/>
                <w:sz w:val="26"/>
                <w:szCs w:val="26"/>
                <w:cs/>
              </w:rPr>
              <w:t>1</w:t>
            </w:r>
          </w:p>
          <w:p w:rsidR="00D1593C" w:rsidRPr="00E2004A" w:rsidRDefault="00D1593C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 w:rsidRPr="00E2004A">
              <w:rPr>
                <w:rFonts w:ascii="TH Niramit AS" w:hAnsi="TH Niramit AS" w:cs="TH Niramit AS" w:hint="cs"/>
                <w:sz w:val="26"/>
                <w:szCs w:val="26"/>
                <w:cs/>
              </w:rPr>
              <w:t>หลัก</w:t>
            </w:r>
          </w:p>
          <w:p w:rsidR="00D1593C" w:rsidRPr="00E2004A" w:rsidRDefault="00D1593C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  <w:cs/>
              </w:rPr>
            </w:pPr>
            <w:r w:rsidRPr="00E2004A">
              <w:rPr>
                <w:rFonts w:ascii="TH Niramit AS" w:hAnsi="TH Niramit AS" w:cs="TH Niramit AS" w:hint="cs"/>
                <w:sz w:val="26"/>
                <w:szCs w:val="26"/>
                <w:cs/>
              </w:rPr>
              <w:t>เกณฑ์</w:t>
            </w:r>
          </w:p>
        </w:tc>
      </w:tr>
      <w:tr w:rsidR="00D1593C" w:rsidRPr="00667D4C" w:rsidTr="007E643F">
        <w:trPr>
          <w:trHeight w:val="657"/>
        </w:trPr>
        <w:tc>
          <w:tcPr>
            <w:tcW w:w="1813" w:type="dxa"/>
            <w:vMerge/>
            <w:tcBorders>
              <w:bottom w:val="single" w:sz="4" w:space="0" w:color="auto"/>
            </w:tcBorders>
          </w:tcPr>
          <w:p w:rsidR="00D1593C" w:rsidRDefault="00D1593C" w:rsidP="0068054D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4577" w:type="dxa"/>
            <w:tcBorders>
              <w:top w:val="single" w:sz="4" w:space="0" w:color="auto"/>
              <w:bottom w:val="single" w:sz="4" w:space="0" w:color="auto"/>
            </w:tcBorders>
          </w:tcPr>
          <w:p w:rsidR="00D1593C" w:rsidRDefault="00D1593C" w:rsidP="0068054D">
            <w:pPr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 xml:space="preserve"> 2.3  การจัดการและแจ้งผลข้อร้องเรียน</w:t>
            </w:r>
          </w:p>
          <w:p w:rsidR="000F4C38" w:rsidRPr="00CD7ADB" w:rsidRDefault="000F4C38" w:rsidP="0068054D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D1593C" w:rsidRPr="00667D4C" w:rsidRDefault="003B0384" w:rsidP="0068054D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/>
                <w:sz w:val="28"/>
              </w:rPr>
              <w:t>-</w:t>
            </w:r>
          </w:p>
        </w:tc>
        <w:tc>
          <w:tcPr>
            <w:tcW w:w="930" w:type="dxa"/>
            <w:tcBorders>
              <w:top w:val="single" w:sz="4" w:space="0" w:color="auto"/>
              <w:bottom w:val="single" w:sz="4" w:space="0" w:color="auto"/>
            </w:tcBorders>
          </w:tcPr>
          <w:p w:rsidR="00D1593C" w:rsidRPr="00667D4C" w:rsidRDefault="003B0384" w:rsidP="0068054D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/>
                <w:sz w:val="28"/>
              </w:rPr>
              <w:t>-</w:t>
            </w:r>
          </w:p>
        </w:tc>
        <w:tc>
          <w:tcPr>
            <w:tcW w:w="930" w:type="dxa"/>
            <w:tcBorders>
              <w:top w:val="single" w:sz="4" w:space="0" w:color="auto"/>
              <w:bottom w:val="single" w:sz="4" w:space="0" w:color="auto"/>
            </w:tcBorders>
          </w:tcPr>
          <w:p w:rsidR="00D1593C" w:rsidRPr="00667D4C" w:rsidRDefault="003B0384" w:rsidP="0068054D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/>
                <w:sz w:val="28"/>
              </w:rPr>
              <w:t>-</w:t>
            </w:r>
          </w:p>
        </w:tc>
        <w:tc>
          <w:tcPr>
            <w:tcW w:w="930" w:type="dxa"/>
            <w:tcBorders>
              <w:top w:val="single" w:sz="4" w:space="0" w:color="auto"/>
              <w:bottom w:val="single" w:sz="4" w:space="0" w:color="auto"/>
            </w:tcBorders>
          </w:tcPr>
          <w:p w:rsidR="00D1593C" w:rsidRPr="00667D4C" w:rsidRDefault="003B0384" w:rsidP="0068054D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/>
                <w:sz w:val="28"/>
              </w:rPr>
              <w:t>-</w:t>
            </w:r>
          </w:p>
        </w:tc>
        <w:tc>
          <w:tcPr>
            <w:tcW w:w="2052" w:type="dxa"/>
            <w:tcBorders>
              <w:top w:val="single" w:sz="4" w:space="0" w:color="auto"/>
              <w:bottom w:val="single" w:sz="4" w:space="0" w:color="auto"/>
            </w:tcBorders>
          </w:tcPr>
          <w:p w:rsidR="00D1593C" w:rsidRPr="00667D4C" w:rsidRDefault="00D1593C" w:rsidP="0068054D">
            <w:pPr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ร้อยละของข้อร้องเรียนที่แจ้งผลการดำเนินการแก่ผู้ร้องเรียน</w:t>
            </w:r>
          </w:p>
        </w:tc>
        <w:tc>
          <w:tcPr>
            <w:tcW w:w="801" w:type="dxa"/>
            <w:tcBorders>
              <w:top w:val="single" w:sz="4" w:space="0" w:color="auto"/>
              <w:bottom w:val="single" w:sz="4" w:space="0" w:color="auto"/>
            </w:tcBorders>
          </w:tcPr>
          <w:p w:rsidR="00D1593C" w:rsidRPr="00E2004A" w:rsidRDefault="00D1593C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 w:rsidRPr="00E2004A">
              <w:rPr>
                <w:rFonts w:ascii="TH Niramit AS" w:hAnsi="TH Niramit AS" w:cs="TH Niramit AS" w:hint="cs"/>
                <w:sz w:val="26"/>
                <w:szCs w:val="26"/>
                <w:cs/>
              </w:rPr>
              <w:t>ร้อยละ</w:t>
            </w:r>
          </w:p>
          <w:p w:rsidR="00D1593C" w:rsidRPr="00E2004A" w:rsidRDefault="00D1593C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  <w:cs/>
              </w:rPr>
            </w:pPr>
            <w:r w:rsidRPr="00E2004A">
              <w:rPr>
                <w:rFonts w:ascii="TH Niramit AS" w:hAnsi="TH Niramit AS" w:cs="TH Niramit AS" w:hint="cs"/>
                <w:sz w:val="26"/>
                <w:szCs w:val="26"/>
                <w:cs/>
              </w:rPr>
              <w:t>100</w:t>
            </w:r>
          </w:p>
        </w:tc>
        <w:tc>
          <w:tcPr>
            <w:tcW w:w="801" w:type="dxa"/>
            <w:tcBorders>
              <w:top w:val="single" w:sz="4" w:space="0" w:color="auto"/>
              <w:bottom w:val="single" w:sz="4" w:space="0" w:color="auto"/>
            </w:tcBorders>
          </w:tcPr>
          <w:p w:rsidR="00D1593C" w:rsidRPr="00E2004A" w:rsidRDefault="00D1593C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 w:rsidRPr="00E2004A">
              <w:rPr>
                <w:rFonts w:ascii="TH Niramit AS" w:hAnsi="TH Niramit AS" w:cs="TH Niramit AS" w:hint="cs"/>
                <w:sz w:val="26"/>
                <w:szCs w:val="26"/>
                <w:cs/>
              </w:rPr>
              <w:t>ร้อยละ</w:t>
            </w:r>
          </w:p>
          <w:p w:rsidR="00D1593C" w:rsidRPr="00E2004A" w:rsidRDefault="00D1593C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  <w:cs/>
              </w:rPr>
            </w:pPr>
            <w:r w:rsidRPr="00E2004A">
              <w:rPr>
                <w:rFonts w:ascii="TH Niramit AS" w:hAnsi="TH Niramit AS" w:cs="TH Niramit AS" w:hint="cs"/>
                <w:sz w:val="26"/>
                <w:szCs w:val="26"/>
                <w:cs/>
              </w:rPr>
              <w:t>100</w:t>
            </w:r>
          </w:p>
        </w:tc>
        <w:tc>
          <w:tcPr>
            <w:tcW w:w="801" w:type="dxa"/>
            <w:tcBorders>
              <w:top w:val="single" w:sz="4" w:space="0" w:color="auto"/>
              <w:bottom w:val="single" w:sz="4" w:space="0" w:color="auto"/>
            </w:tcBorders>
          </w:tcPr>
          <w:p w:rsidR="00D1593C" w:rsidRPr="00E2004A" w:rsidRDefault="00D1593C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 w:rsidRPr="00E2004A">
              <w:rPr>
                <w:rFonts w:ascii="TH Niramit AS" w:hAnsi="TH Niramit AS" w:cs="TH Niramit AS" w:hint="cs"/>
                <w:sz w:val="26"/>
                <w:szCs w:val="26"/>
                <w:cs/>
              </w:rPr>
              <w:t>ร้อยละ</w:t>
            </w:r>
          </w:p>
          <w:p w:rsidR="00D1593C" w:rsidRPr="00E2004A" w:rsidRDefault="00D1593C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  <w:cs/>
              </w:rPr>
            </w:pPr>
            <w:r w:rsidRPr="00E2004A">
              <w:rPr>
                <w:rFonts w:ascii="TH Niramit AS" w:hAnsi="TH Niramit AS" w:cs="TH Niramit AS" w:hint="cs"/>
                <w:sz w:val="26"/>
                <w:szCs w:val="26"/>
                <w:cs/>
              </w:rPr>
              <w:t>100</w:t>
            </w:r>
          </w:p>
        </w:tc>
        <w:tc>
          <w:tcPr>
            <w:tcW w:w="801" w:type="dxa"/>
            <w:tcBorders>
              <w:top w:val="single" w:sz="4" w:space="0" w:color="auto"/>
              <w:bottom w:val="single" w:sz="4" w:space="0" w:color="auto"/>
            </w:tcBorders>
          </w:tcPr>
          <w:p w:rsidR="00D1593C" w:rsidRPr="00E2004A" w:rsidRDefault="00D1593C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 w:rsidRPr="00E2004A">
              <w:rPr>
                <w:rFonts w:ascii="TH Niramit AS" w:hAnsi="TH Niramit AS" w:cs="TH Niramit AS" w:hint="cs"/>
                <w:sz w:val="26"/>
                <w:szCs w:val="26"/>
                <w:cs/>
              </w:rPr>
              <w:t>ร้อยละ</w:t>
            </w:r>
          </w:p>
          <w:p w:rsidR="00D1593C" w:rsidRPr="00E2004A" w:rsidRDefault="00D1593C" w:rsidP="0068054D">
            <w:pPr>
              <w:jc w:val="center"/>
              <w:rPr>
                <w:rFonts w:ascii="TH Niramit AS" w:hAnsi="TH Niramit AS" w:cs="TH Niramit AS"/>
                <w:sz w:val="26"/>
                <w:szCs w:val="26"/>
                <w:cs/>
              </w:rPr>
            </w:pPr>
            <w:r w:rsidRPr="00E2004A">
              <w:rPr>
                <w:rFonts w:ascii="TH Niramit AS" w:hAnsi="TH Niramit AS" w:cs="TH Niramit AS" w:hint="cs"/>
                <w:sz w:val="26"/>
                <w:szCs w:val="26"/>
                <w:cs/>
              </w:rPr>
              <w:t>100</w:t>
            </w:r>
          </w:p>
        </w:tc>
      </w:tr>
    </w:tbl>
    <w:p w:rsidR="00D1593C" w:rsidRDefault="00D1593C" w:rsidP="00D1593C">
      <w:pPr>
        <w:rPr>
          <w:rFonts w:ascii="TH Niramit AS" w:hAnsi="TH Niramit AS" w:cs="TH Niramit AS"/>
          <w:sz w:val="32"/>
          <w:szCs w:val="32"/>
        </w:rPr>
      </w:pPr>
    </w:p>
    <w:p w:rsidR="00D1593C" w:rsidRDefault="00D1593C" w:rsidP="004E20F1">
      <w:pPr>
        <w:spacing w:after="0" w:line="240" w:lineRule="auto"/>
        <w:ind w:left="10080"/>
        <w:jc w:val="center"/>
        <w:rPr>
          <w:rFonts w:ascii="TH Niramit AS" w:hAnsi="TH Niramit AS" w:cs="TH Niramit AS"/>
          <w:sz w:val="32"/>
          <w:szCs w:val="32"/>
        </w:rPr>
      </w:pPr>
    </w:p>
    <w:p w:rsidR="004E20F1" w:rsidRDefault="009826CD" w:rsidP="00D7351A">
      <w:pPr>
        <w:spacing w:after="0" w:line="240" w:lineRule="auto"/>
        <w:ind w:left="5812" w:hanging="142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    </w:t>
      </w:r>
      <w:r w:rsidR="00703D9D">
        <w:rPr>
          <w:rFonts w:ascii="TH Niramit AS" w:hAnsi="TH Niramit AS" w:cs="TH Niramit AS" w:hint="cs"/>
          <w:sz w:val="32"/>
          <w:szCs w:val="32"/>
          <w:cs/>
        </w:rPr>
        <w:t xml:space="preserve">    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  </w:t>
      </w:r>
      <w:r w:rsidR="004E20F1">
        <w:rPr>
          <w:rFonts w:ascii="TH Niramit AS" w:hAnsi="TH Niramit AS" w:cs="TH Niramit AS" w:hint="cs"/>
          <w:sz w:val="32"/>
          <w:szCs w:val="32"/>
          <w:cs/>
        </w:rPr>
        <w:t xml:space="preserve">เห็นชอบและอนุมัติ ณ วันที่   </w:t>
      </w:r>
      <w:r w:rsidR="003B0384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5E7E2C">
        <w:rPr>
          <w:rFonts w:ascii="TH Niramit AS" w:hAnsi="TH Niramit AS" w:cs="TH Niramit AS" w:hint="cs"/>
          <w:sz w:val="32"/>
          <w:szCs w:val="32"/>
          <w:cs/>
        </w:rPr>
        <w:t xml:space="preserve">      </w:t>
      </w:r>
      <w:r w:rsidR="00703D9D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5E7E2C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>กรกฎาคม</w:t>
      </w:r>
      <w:r w:rsidR="00D7351A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6853E1">
        <w:rPr>
          <w:rFonts w:ascii="TH Niramit AS" w:hAnsi="TH Niramit AS" w:cs="TH Niramit AS"/>
          <w:sz w:val="32"/>
          <w:szCs w:val="32"/>
        </w:rPr>
        <w:t xml:space="preserve">  </w:t>
      </w:r>
      <w:r w:rsidR="00D7351A">
        <w:rPr>
          <w:rFonts w:ascii="TH Niramit AS" w:hAnsi="TH Niramit AS" w:cs="TH Niramit AS"/>
          <w:sz w:val="32"/>
          <w:szCs w:val="32"/>
        </w:rPr>
        <w:t xml:space="preserve"> </w:t>
      </w:r>
      <w:r w:rsidR="006853E1">
        <w:rPr>
          <w:rFonts w:ascii="TH Niramit AS" w:hAnsi="TH Niramit AS" w:cs="TH Niramit AS"/>
          <w:sz w:val="32"/>
          <w:szCs w:val="32"/>
        </w:rPr>
        <w:t>2</w:t>
      </w:r>
      <w:r w:rsidR="00F0266B">
        <w:rPr>
          <w:rFonts w:ascii="TH Niramit AS" w:hAnsi="TH Niramit AS" w:cs="TH Niramit AS" w:hint="cs"/>
          <w:sz w:val="32"/>
          <w:szCs w:val="32"/>
          <w:cs/>
        </w:rPr>
        <w:t>55</w:t>
      </w:r>
      <w:r w:rsidR="00D7351A">
        <w:rPr>
          <w:rFonts w:ascii="TH Niramit AS" w:hAnsi="TH Niramit AS" w:cs="TH Niramit AS"/>
          <w:sz w:val="32"/>
          <w:szCs w:val="32"/>
        </w:rPr>
        <w:t>7</w:t>
      </w:r>
    </w:p>
    <w:p w:rsidR="004E20F1" w:rsidRDefault="004E20F1" w:rsidP="004E20F1">
      <w:pPr>
        <w:spacing w:after="0" w:line="240" w:lineRule="auto"/>
        <w:ind w:left="10080"/>
        <w:jc w:val="center"/>
        <w:rPr>
          <w:rFonts w:ascii="TH Niramit AS" w:hAnsi="TH Niramit AS" w:cs="TH Niramit AS"/>
          <w:sz w:val="32"/>
          <w:szCs w:val="32"/>
        </w:rPr>
      </w:pPr>
    </w:p>
    <w:p w:rsidR="004E20F1" w:rsidRDefault="004E20F1" w:rsidP="004E20F1">
      <w:pPr>
        <w:spacing w:after="0" w:line="240" w:lineRule="auto"/>
        <w:ind w:left="10080"/>
        <w:jc w:val="center"/>
        <w:rPr>
          <w:rFonts w:ascii="TH Niramit AS" w:hAnsi="TH Niramit AS" w:cs="TH Niramit AS"/>
          <w:sz w:val="32"/>
          <w:szCs w:val="32"/>
        </w:rPr>
      </w:pPr>
    </w:p>
    <w:p w:rsidR="004E20F1" w:rsidRDefault="00D7351A" w:rsidP="00D7351A">
      <w:pPr>
        <w:spacing w:after="0" w:line="240" w:lineRule="auto"/>
        <w:ind w:left="1843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 w:rsidR="004E20F1">
        <w:rPr>
          <w:rFonts w:ascii="TH Niramit AS" w:hAnsi="TH Niramit AS" w:cs="TH Niramit AS" w:hint="cs"/>
          <w:sz w:val="32"/>
          <w:szCs w:val="32"/>
          <w:cs/>
        </w:rPr>
        <w:t>(</w:t>
      </w:r>
      <w:r w:rsidR="009826CD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4E20F1">
        <w:rPr>
          <w:rFonts w:ascii="TH Niramit AS" w:hAnsi="TH Niramit AS" w:cs="TH Niramit AS" w:hint="cs"/>
          <w:sz w:val="32"/>
          <w:szCs w:val="32"/>
          <w:cs/>
        </w:rPr>
        <w:t>นาย</w:t>
      </w:r>
      <w:r w:rsidR="005E7E2C">
        <w:rPr>
          <w:rFonts w:ascii="TH Niramit AS" w:hAnsi="TH Niramit AS" w:cs="TH Niramit AS" w:hint="cs"/>
          <w:sz w:val="32"/>
          <w:szCs w:val="32"/>
          <w:cs/>
        </w:rPr>
        <w:t>สมชาติ</w:t>
      </w:r>
      <w:r w:rsidR="00F0266B">
        <w:rPr>
          <w:rFonts w:ascii="TH Niramit AS" w:hAnsi="TH Niramit AS" w:cs="TH Niramit AS" w:hint="cs"/>
          <w:sz w:val="32"/>
          <w:szCs w:val="32"/>
          <w:cs/>
        </w:rPr>
        <w:t xml:space="preserve">  </w:t>
      </w:r>
      <w:r w:rsidR="00703D9D">
        <w:rPr>
          <w:rFonts w:ascii="TH Niramit AS" w:hAnsi="TH Niramit AS" w:cs="TH Niramit AS" w:hint="cs"/>
          <w:sz w:val="32"/>
          <w:szCs w:val="32"/>
          <w:cs/>
        </w:rPr>
        <w:t>รักชุม</w:t>
      </w:r>
      <w:r w:rsidR="00F0266B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4E20F1">
        <w:rPr>
          <w:rFonts w:ascii="TH Niramit AS" w:hAnsi="TH Niramit AS" w:cs="TH Niramit AS" w:hint="cs"/>
          <w:sz w:val="32"/>
          <w:szCs w:val="32"/>
          <w:cs/>
        </w:rPr>
        <w:t>)</w:t>
      </w:r>
    </w:p>
    <w:p w:rsidR="004E20F1" w:rsidRPr="007109AF" w:rsidRDefault="00D7351A" w:rsidP="00D7351A">
      <w:pPr>
        <w:spacing w:after="0" w:line="240" w:lineRule="auto"/>
        <w:ind w:left="1985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 w:rsidR="00F0266B">
        <w:rPr>
          <w:rFonts w:ascii="TH Niramit AS" w:hAnsi="TH Niramit AS" w:cs="TH Niramit AS" w:hint="cs"/>
          <w:sz w:val="32"/>
          <w:szCs w:val="32"/>
          <w:cs/>
        </w:rPr>
        <w:t>นายกองค์การบริหารส่วนตำบล</w:t>
      </w:r>
      <w:r w:rsidR="00470E66">
        <w:rPr>
          <w:rFonts w:ascii="TH Niramit AS" w:hAnsi="TH Niramit AS" w:cs="TH Niramit AS" w:hint="cs"/>
          <w:sz w:val="32"/>
          <w:szCs w:val="32"/>
          <w:cs/>
        </w:rPr>
        <w:t>พนมวังก์</w:t>
      </w:r>
    </w:p>
    <w:sectPr w:rsidR="004E20F1" w:rsidRPr="007109AF" w:rsidSect="003B0384">
      <w:pgSz w:w="16838" w:h="11906" w:orient="landscape"/>
      <w:pgMar w:top="1440" w:right="1077" w:bottom="1440" w:left="107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5AAB" w:rsidRDefault="00CE5AAB" w:rsidP="00667D4C">
      <w:pPr>
        <w:spacing w:after="0" w:line="240" w:lineRule="auto"/>
      </w:pPr>
      <w:r>
        <w:separator/>
      </w:r>
    </w:p>
  </w:endnote>
  <w:endnote w:type="continuationSeparator" w:id="1">
    <w:p w:rsidR="00CE5AAB" w:rsidRDefault="00CE5AAB" w:rsidP="00667D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5AAB" w:rsidRDefault="00CE5AAB" w:rsidP="00667D4C">
      <w:pPr>
        <w:spacing w:after="0" w:line="240" w:lineRule="auto"/>
      </w:pPr>
      <w:r>
        <w:separator/>
      </w:r>
    </w:p>
  </w:footnote>
  <w:footnote w:type="continuationSeparator" w:id="1">
    <w:p w:rsidR="00CE5AAB" w:rsidRDefault="00CE5AAB" w:rsidP="00667D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87246C"/>
    <w:multiLevelType w:val="hybridMultilevel"/>
    <w:tmpl w:val="16E6BD9C"/>
    <w:lvl w:ilvl="0" w:tplc="040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">
    <w:nsid w:val="3104187C"/>
    <w:multiLevelType w:val="hybridMultilevel"/>
    <w:tmpl w:val="1FC2A2E6"/>
    <w:lvl w:ilvl="0" w:tplc="C7C6AB88">
      <w:start w:val="1"/>
      <w:numFmt w:val="bullet"/>
      <w:lvlText w:val="-"/>
      <w:lvlJc w:val="left"/>
      <w:pPr>
        <w:ind w:left="720" w:hanging="360"/>
      </w:pPr>
      <w:rPr>
        <w:rFonts w:ascii="TH Niramit AS" w:eastAsiaTheme="minorHAnsi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516D1A"/>
    <w:multiLevelType w:val="hybridMultilevel"/>
    <w:tmpl w:val="7D34DB1E"/>
    <w:lvl w:ilvl="0" w:tplc="799E0C4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5171B56"/>
    <w:multiLevelType w:val="hybridMultilevel"/>
    <w:tmpl w:val="AE34B282"/>
    <w:lvl w:ilvl="0" w:tplc="C3308E5C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AB66A8"/>
    <w:multiLevelType w:val="hybridMultilevel"/>
    <w:tmpl w:val="16DA060A"/>
    <w:lvl w:ilvl="0" w:tplc="040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5">
    <w:nsid w:val="5D670911"/>
    <w:multiLevelType w:val="hybridMultilevel"/>
    <w:tmpl w:val="03CC0FA0"/>
    <w:lvl w:ilvl="0" w:tplc="040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6">
    <w:nsid w:val="5F48077D"/>
    <w:multiLevelType w:val="hybridMultilevel"/>
    <w:tmpl w:val="D5A4AF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554500"/>
    <w:multiLevelType w:val="hybridMultilevel"/>
    <w:tmpl w:val="C0AC39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264EA6"/>
    <w:multiLevelType w:val="hybridMultilevel"/>
    <w:tmpl w:val="67B29D5A"/>
    <w:lvl w:ilvl="0" w:tplc="D7C67A5A">
      <w:start w:val="2"/>
      <w:numFmt w:val="bullet"/>
      <w:lvlText w:val="-"/>
      <w:lvlJc w:val="left"/>
      <w:pPr>
        <w:ind w:left="1320" w:hanging="360"/>
      </w:pPr>
      <w:rPr>
        <w:rFonts w:ascii="TH Niramit AS" w:eastAsiaTheme="minorHAnsi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8"/>
  </w:num>
  <w:num w:numId="5">
    <w:abstractNumId w:val="1"/>
  </w:num>
  <w:num w:numId="6">
    <w:abstractNumId w:val="6"/>
  </w:num>
  <w:num w:numId="7">
    <w:abstractNumId w:val="7"/>
  </w:num>
  <w:num w:numId="8">
    <w:abstractNumId w:val="3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applyBreakingRules/>
    <w:useFELayout/>
  </w:compat>
  <w:rsids>
    <w:rsidRoot w:val="009502D6"/>
    <w:rsid w:val="000030FD"/>
    <w:rsid w:val="00056BDB"/>
    <w:rsid w:val="000755E7"/>
    <w:rsid w:val="00076E55"/>
    <w:rsid w:val="0008748E"/>
    <w:rsid w:val="00097370"/>
    <w:rsid w:val="000F123E"/>
    <w:rsid w:val="000F4C38"/>
    <w:rsid w:val="00167B5D"/>
    <w:rsid w:val="001D125F"/>
    <w:rsid w:val="001D3224"/>
    <w:rsid w:val="001E1516"/>
    <w:rsid w:val="001E560F"/>
    <w:rsid w:val="001F2EBD"/>
    <w:rsid w:val="0021640A"/>
    <w:rsid w:val="00291103"/>
    <w:rsid w:val="00355115"/>
    <w:rsid w:val="003950FC"/>
    <w:rsid w:val="003B0384"/>
    <w:rsid w:val="003F5AEC"/>
    <w:rsid w:val="004000C7"/>
    <w:rsid w:val="00403621"/>
    <w:rsid w:val="00410DE2"/>
    <w:rsid w:val="00470829"/>
    <w:rsid w:val="00470E66"/>
    <w:rsid w:val="004720DD"/>
    <w:rsid w:val="00496618"/>
    <w:rsid w:val="004E20F1"/>
    <w:rsid w:val="004F529F"/>
    <w:rsid w:val="00534503"/>
    <w:rsid w:val="00537884"/>
    <w:rsid w:val="005452AB"/>
    <w:rsid w:val="00562CD8"/>
    <w:rsid w:val="0059128D"/>
    <w:rsid w:val="005E7E2C"/>
    <w:rsid w:val="00637D56"/>
    <w:rsid w:val="00644E58"/>
    <w:rsid w:val="0065642D"/>
    <w:rsid w:val="00667D4C"/>
    <w:rsid w:val="0068054D"/>
    <w:rsid w:val="006853E1"/>
    <w:rsid w:val="006A0B2A"/>
    <w:rsid w:val="006C2865"/>
    <w:rsid w:val="00703D9D"/>
    <w:rsid w:val="007109AF"/>
    <w:rsid w:val="007E643F"/>
    <w:rsid w:val="00815689"/>
    <w:rsid w:val="008A700C"/>
    <w:rsid w:val="008B06A5"/>
    <w:rsid w:val="008C59E1"/>
    <w:rsid w:val="008E46E8"/>
    <w:rsid w:val="008E5F50"/>
    <w:rsid w:val="008E7DB0"/>
    <w:rsid w:val="00925689"/>
    <w:rsid w:val="00950294"/>
    <w:rsid w:val="009502D6"/>
    <w:rsid w:val="009570DC"/>
    <w:rsid w:val="009826CD"/>
    <w:rsid w:val="009F3B9D"/>
    <w:rsid w:val="00A12BA6"/>
    <w:rsid w:val="00A16568"/>
    <w:rsid w:val="00AA19AD"/>
    <w:rsid w:val="00AA3C96"/>
    <w:rsid w:val="00AC27B4"/>
    <w:rsid w:val="00AD02BE"/>
    <w:rsid w:val="00AD5997"/>
    <w:rsid w:val="00B05495"/>
    <w:rsid w:val="00B225B0"/>
    <w:rsid w:val="00B61B0E"/>
    <w:rsid w:val="00B84C66"/>
    <w:rsid w:val="00B9202C"/>
    <w:rsid w:val="00B94C8E"/>
    <w:rsid w:val="00BA43D3"/>
    <w:rsid w:val="00BC2A76"/>
    <w:rsid w:val="00BE4FB8"/>
    <w:rsid w:val="00C32069"/>
    <w:rsid w:val="00C45643"/>
    <w:rsid w:val="00CD7ADB"/>
    <w:rsid w:val="00CE5AAB"/>
    <w:rsid w:val="00D1593C"/>
    <w:rsid w:val="00D21E40"/>
    <w:rsid w:val="00D51383"/>
    <w:rsid w:val="00D60FF7"/>
    <w:rsid w:val="00D7351A"/>
    <w:rsid w:val="00D73ADC"/>
    <w:rsid w:val="00D83F66"/>
    <w:rsid w:val="00D963DD"/>
    <w:rsid w:val="00DB7BBA"/>
    <w:rsid w:val="00DF4B01"/>
    <w:rsid w:val="00DF647A"/>
    <w:rsid w:val="00E03A18"/>
    <w:rsid w:val="00E064CE"/>
    <w:rsid w:val="00E10F2A"/>
    <w:rsid w:val="00E1638E"/>
    <w:rsid w:val="00E17326"/>
    <w:rsid w:val="00E2004A"/>
    <w:rsid w:val="00E21006"/>
    <w:rsid w:val="00E30005"/>
    <w:rsid w:val="00F021D2"/>
    <w:rsid w:val="00F0266B"/>
    <w:rsid w:val="00F15221"/>
    <w:rsid w:val="00F508C9"/>
    <w:rsid w:val="00F52D80"/>
    <w:rsid w:val="00FD41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E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7D4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667D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667D4C"/>
  </w:style>
  <w:style w:type="paragraph" w:styleId="a6">
    <w:name w:val="footer"/>
    <w:basedOn w:val="a"/>
    <w:link w:val="a7"/>
    <w:uiPriority w:val="99"/>
    <w:unhideWhenUsed/>
    <w:rsid w:val="00667D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667D4C"/>
  </w:style>
  <w:style w:type="paragraph" w:styleId="a8">
    <w:name w:val="List Paragraph"/>
    <w:basedOn w:val="a"/>
    <w:uiPriority w:val="34"/>
    <w:qFormat/>
    <w:rsid w:val="00BE4FB8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92568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925689"/>
    <w:rPr>
      <w:rFonts w:ascii="Tahoma" w:hAnsi="Tahoma" w:cs="Angsana New"/>
      <w:sz w:val="16"/>
      <w:szCs w:val="20"/>
    </w:rPr>
  </w:style>
  <w:style w:type="character" w:styleId="ab">
    <w:name w:val="Hyperlink"/>
    <w:basedOn w:val="a0"/>
    <w:uiPriority w:val="99"/>
    <w:unhideWhenUsed/>
    <w:rsid w:val="0065642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7D4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667D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667D4C"/>
  </w:style>
  <w:style w:type="paragraph" w:styleId="a6">
    <w:name w:val="footer"/>
    <w:basedOn w:val="a"/>
    <w:link w:val="a7"/>
    <w:uiPriority w:val="99"/>
    <w:unhideWhenUsed/>
    <w:rsid w:val="00667D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667D4C"/>
  </w:style>
  <w:style w:type="paragraph" w:styleId="a8">
    <w:name w:val="List Paragraph"/>
    <w:basedOn w:val="a"/>
    <w:uiPriority w:val="34"/>
    <w:qFormat/>
    <w:rsid w:val="00BE4FB8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92568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925689"/>
    <w:rPr>
      <w:rFonts w:ascii="Tahoma" w:hAnsi="Tahoma" w:cs="Angsana New"/>
      <w:sz w:val="16"/>
      <w:szCs w:val="20"/>
    </w:rPr>
  </w:style>
  <w:style w:type="character" w:styleId="ab">
    <w:name w:val="Hyperlink"/>
    <w:basedOn w:val="a0"/>
    <w:uiPriority w:val="99"/>
    <w:unhideWhenUsed/>
    <w:rsid w:val="006564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panomwang.go.th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12</Pages>
  <Words>2325</Words>
  <Characters>13254</Characters>
  <Application>Microsoft Office Word</Application>
  <DocSecurity>0</DocSecurity>
  <Lines>110</Lines>
  <Paragraphs>31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15548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WarCom-PT</cp:lastModifiedBy>
  <cp:revision>6</cp:revision>
  <cp:lastPrinted>2015-11-17T07:58:00Z</cp:lastPrinted>
  <dcterms:created xsi:type="dcterms:W3CDTF">2015-11-12T03:36:00Z</dcterms:created>
  <dcterms:modified xsi:type="dcterms:W3CDTF">2015-11-23T08:20:00Z</dcterms:modified>
</cp:coreProperties>
</file>